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55D69" w14:textId="77777777" w:rsidR="00284FA6" w:rsidRPr="00343637" w:rsidRDefault="00284FA6" w:rsidP="00A45B8C">
      <w:pPr>
        <w:pStyle w:val="1"/>
        <w:rPr>
          <w:rFonts w:eastAsia="Times New Roman"/>
          <w:lang w:val="en-US"/>
        </w:rPr>
      </w:pPr>
    </w:p>
    <w:tbl>
      <w:tblPr>
        <w:tblpPr w:leftFromText="180" w:rightFromText="180" w:vertAnchor="text" w:horzAnchor="margin" w:tblpXSpec="center" w:tblpYSpec="outside"/>
        <w:tblW w:w="9589" w:type="dxa"/>
        <w:tblLook w:val="00A0" w:firstRow="1" w:lastRow="0" w:firstColumn="1" w:lastColumn="0" w:noHBand="0" w:noVBand="0"/>
      </w:tblPr>
      <w:tblGrid>
        <w:gridCol w:w="4928"/>
        <w:gridCol w:w="4661"/>
      </w:tblGrid>
      <w:tr w:rsidR="00C04307" w:rsidRPr="00284FA6" w14:paraId="34C08B4B" w14:textId="77777777" w:rsidTr="00492345">
        <w:trPr>
          <w:trHeight w:val="2190"/>
        </w:trPr>
        <w:tc>
          <w:tcPr>
            <w:tcW w:w="4928" w:type="dxa"/>
          </w:tcPr>
          <w:p w14:paraId="0026A376" w14:textId="77777777" w:rsidR="00C04307" w:rsidRPr="00284FA6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A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СОГЛАСОВАНО</w:t>
            </w:r>
          </w:p>
          <w:p w14:paraId="6559A75A" w14:textId="77777777" w:rsidR="00C04307" w:rsidRPr="00284FA6" w:rsidRDefault="00C04307" w:rsidP="00C04307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Президент</w:t>
            </w:r>
          </w:p>
          <w:p w14:paraId="3B761E75" w14:textId="77777777" w:rsidR="00C04307" w:rsidRPr="00284FA6" w:rsidRDefault="00C04307" w:rsidP="00C04307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РОО «Федерации т</w:t>
            </w:r>
            <w:r w:rsidRPr="00284FA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хэквондо </w:t>
            </w:r>
          </w:p>
          <w:p w14:paraId="3D7B52E9" w14:textId="77777777" w:rsidR="00C04307" w:rsidRDefault="00C04307" w:rsidP="00C04307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Свердловской о</w:t>
            </w:r>
            <w:r w:rsidRPr="00284FA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бласти»</w:t>
            </w:r>
          </w:p>
          <w:p w14:paraId="3F287768" w14:textId="77777777" w:rsidR="00C04307" w:rsidRPr="00284FA6" w:rsidRDefault="00C04307" w:rsidP="00C04307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  <w:p w14:paraId="0E79A48E" w14:textId="5098ADD8" w:rsidR="00C04307" w:rsidRPr="00284FA6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________</w:t>
            </w: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___/А.Г.</w:t>
            </w:r>
            <w:r w:rsidR="009F3B2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Рябов</w:t>
            </w:r>
          </w:p>
          <w:p w14:paraId="73C28F23" w14:textId="6BAA91E8" w:rsidR="00C04307" w:rsidRPr="00492345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FA6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284F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61" w:type="dxa"/>
          </w:tcPr>
          <w:p w14:paraId="0145EDCD" w14:textId="77777777" w:rsidR="00C04307" w:rsidRPr="00284FA6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A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СОГЛАСОВАНО</w:t>
            </w:r>
          </w:p>
          <w:p w14:paraId="72C085C5" w14:textId="77777777" w:rsidR="00C04307" w:rsidRPr="00284FA6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Президент</w:t>
            </w:r>
          </w:p>
          <w:p w14:paraId="5ED8CE87" w14:textId="77777777" w:rsidR="00C04307" w:rsidRPr="00284FA6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284FA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ОО ВПГФ «тхэквондо»</w:t>
            </w:r>
          </w:p>
          <w:p w14:paraId="3E77EF14" w14:textId="77777777" w:rsidR="00C04307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 w:rsidRPr="00284FA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г. Верхняя Пышма</w:t>
            </w:r>
          </w:p>
          <w:p w14:paraId="1A1BAA89" w14:textId="77777777" w:rsidR="00C04307" w:rsidRPr="00284FA6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  <w:p w14:paraId="3269FC33" w14:textId="0C5228C4" w:rsidR="00C04307" w:rsidRPr="00284FA6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____</w:t>
            </w: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__/С.А.</w:t>
            </w:r>
            <w:r w:rsidR="009F3B2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Крашенинников</w:t>
            </w:r>
          </w:p>
          <w:p w14:paraId="073C70D0" w14:textId="70BB463E" w:rsidR="00C04307" w:rsidRPr="00BA192D" w:rsidRDefault="00C04307" w:rsidP="00C04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«_____»_______________20</w:t>
            </w: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26</w:t>
            </w:r>
            <w:r w:rsidRPr="00284FA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г.</w:t>
            </w:r>
          </w:p>
        </w:tc>
      </w:tr>
      <w:tr w:rsidR="00492345" w:rsidRPr="00284FA6" w14:paraId="1B69DADF" w14:textId="77777777" w:rsidTr="00BA192D">
        <w:tc>
          <w:tcPr>
            <w:tcW w:w="4928" w:type="dxa"/>
          </w:tcPr>
          <w:p w14:paraId="30435321" w14:textId="71FBFE84" w:rsidR="00492345" w:rsidRPr="00284FA6" w:rsidRDefault="00492345" w:rsidP="0049234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661" w:type="dxa"/>
          </w:tcPr>
          <w:p w14:paraId="21D8F634" w14:textId="09AC6593" w:rsidR="00492345" w:rsidRPr="00284FA6" w:rsidRDefault="00492345" w:rsidP="0049234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14:paraId="06062CA9" w14:textId="77777777" w:rsidR="00284FA6" w:rsidRDefault="00284FA6" w:rsidP="0028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FEABFE" w14:textId="77777777" w:rsidR="00B70852" w:rsidRDefault="00B70852" w:rsidP="0028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1906B8" w14:textId="77777777" w:rsidR="00B70852" w:rsidRDefault="00B70852" w:rsidP="0028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237359" w14:textId="77777777" w:rsidR="00B70852" w:rsidRPr="00284FA6" w:rsidRDefault="00B70852" w:rsidP="0028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EC0B6A" w14:textId="77777777" w:rsidR="00284FA6" w:rsidRPr="00146CEE" w:rsidRDefault="00284FA6" w:rsidP="00F31D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46CEE"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ПОЛОЖЕНИЕ</w:t>
      </w:r>
      <w:r w:rsidRPr="00146CE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B7EA7F1" w14:textId="35C16848" w:rsidR="00284FA6" w:rsidRDefault="00BA192D" w:rsidP="00F31D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CEE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</w:t>
      </w:r>
      <w:r w:rsidR="00A45B8C" w:rsidRPr="0014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23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CB2354" w:rsidRPr="00146CEE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Первенства</w:t>
      </w:r>
      <w:r w:rsidR="00A45B8C" w:rsidRPr="0014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1DC1" w:rsidRPr="0014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Верхняя Пышма </w:t>
      </w:r>
      <w:r w:rsidR="00A45B8C" w:rsidRPr="0014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тхэквондо (ВТФ) </w:t>
      </w:r>
    </w:p>
    <w:p w14:paraId="15841ED5" w14:textId="2BBE4235" w:rsidR="00B70852" w:rsidRPr="00146CEE" w:rsidRDefault="00B70852" w:rsidP="00F31D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«Уральское лето»</w:t>
      </w:r>
    </w:p>
    <w:p w14:paraId="0FAF5571" w14:textId="77777777" w:rsidR="00F31DC1" w:rsidRPr="003970F0" w:rsidRDefault="00F31DC1" w:rsidP="00F31DC1">
      <w:pPr>
        <w:tabs>
          <w:tab w:val="left" w:pos="1440"/>
          <w:tab w:val="center" w:pos="4964"/>
        </w:tabs>
        <w:spacing w:after="0" w:line="360" w:lineRule="auto"/>
        <w:ind w:right="-6"/>
        <w:jc w:val="center"/>
        <w:rPr>
          <w:rFonts w:ascii="Times New Roman" w:eastAsia="Times New Roman" w:hAnsi="Times New Roman" w:cs="Times New Roman"/>
          <w:b/>
          <w:bCs/>
        </w:rPr>
      </w:pPr>
      <w:r w:rsidRPr="003970F0">
        <w:rPr>
          <w:rFonts w:ascii="Times New Roman" w:eastAsia="Times New Roman" w:hAnsi="Times New Roman" w:cs="Times New Roman"/>
          <w:b/>
          <w:bCs/>
        </w:rPr>
        <w:t xml:space="preserve">НОМЕР-КОД ВИДА СПОРТА: </w:t>
      </w:r>
      <w:r w:rsidRPr="00666160">
        <w:rPr>
          <w:rFonts w:ascii="Times New Roman" w:eastAsia="Times New Roman" w:hAnsi="Times New Roman" w:cs="Times New Roman"/>
          <w:b/>
          <w:bCs/>
        </w:rPr>
        <w:t>0470001611Я</w:t>
      </w:r>
    </w:p>
    <w:p w14:paraId="6B122CC9" w14:textId="77777777" w:rsidR="00FE5E28" w:rsidRDefault="00FE5E28" w:rsidP="00FE5E28">
      <w:pPr>
        <w:spacing w:after="0" w:line="240" w:lineRule="auto"/>
        <w:ind w:right="-6" w:firstLine="709"/>
        <w:rPr>
          <w:noProof/>
        </w:rPr>
      </w:pPr>
    </w:p>
    <w:p w14:paraId="334D11A2" w14:textId="77777777" w:rsidR="00284FA6" w:rsidRPr="00284FA6" w:rsidRDefault="00284FA6" w:rsidP="008810E2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EAA3C02" w14:textId="6B0A8261" w:rsidR="004574C3" w:rsidRDefault="00146CEE" w:rsidP="00BA192D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</w:t>
      </w: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D38BAE7" wp14:editId="5466E68A">
            <wp:extent cx="2469515" cy="2483303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62" cy="2492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3CCEF7E" w14:textId="7527365D" w:rsidR="00A45B8C" w:rsidRDefault="00A45B8C" w:rsidP="00BA192D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E018D4C" w14:textId="77777777" w:rsidR="00146CEE" w:rsidRDefault="00146CEE" w:rsidP="00284FA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BA9006" w14:textId="77777777" w:rsidR="00486E7E" w:rsidRDefault="00486E7E" w:rsidP="00492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0CE124" w14:textId="77777777" w:rsidR="00B70852" w:rsidRDefault="00B70852" w:rsidP="00492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260AAE" w14:textId="77777777" w:rsidR="00B70852" w:rsidRDefault="00B70852" w:rsidP="00492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747E91" w14:textId="77777777" w:rsidR="00B70852" w:rsidRDefault="00B70852" w:rsidP="00492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2853D9" w14:textId="77777777" w:rsidR="00B70852" w:rsidRDefault="00B70852" w:rsidP="00492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DFE258" w14:textId="77777777" w:rsidR="00146CEE" w:rsidRDefault="00146CEE" w:rsidP="00284FA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B65C36" w14:textId="62641A99" w:rsidR="00284FA6" w:rsidRPr="00284FA6" w:rsidRDefault="003F1787" w:rsidP="00284FA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Верхняя Пышма</w:t>
      </w:r>
    </w:p>
    <w:p w14:paraId="27FC396B" w14:textId="6427A9E1" w:rsidR="004574C3" w:rsidRDefault="00A45B8C" w:rsidP="00A45B8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202</w:t>
      </w:r>
      <w:r w:rsidR="0049234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</w:p>
    <w:p w14:paraId="720AC7B6" w14:textId="77777777" w:rsidR="00A45F52" w:rsidRDefault="00A45F52" w:rsidP="00A45B8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7CA6E9E" w14:textId="77777777" w:rsidR="00C04307" w:rsidRDefault="00C04307" w:rsidP="00A45B8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C0282C9" w14:textId="77777777" w:rsidR="00C04307" w:rsidRDefault="00C04307" w:rsidP="00A45B8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7601543" w14:textId="77777777" w:rsidR="00C04307" w:rsidRDefault="00C04307" w:rsidP="00A45B8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C1C86AE" w14:textId="77777777" w:rsidR="00C04307" w:rsidRDefault="00C04307" w:rsidP="00A45B8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CF75954" w14:textId="64EBB81B" w:rsidR="00284FA6" w:rsidRPr="00146CEE" w:rsidRDefault="00284FA6" w:rsidP="00F31DC1">
      <w:pPr>
        <w:pStyle w:val="aa"/>
        <w:numPr>
          <w:ilvl w:val="0"/>
          <w:numId w:val="6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39ADBD0C" w14:textId="615B6EAF" w:rsidR="005D38EB" w:rsidRDefault="005D38EB" w:rsidP="005D38EB">
      <w:pPr>
        <w:pStyle w:val="af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F4F58">
        <w:rPr>
          <w:rFonts w:ascii="Times New Roman" w:eastAsia="Times New Roman" w:hAnsi="Times New Roman"/>
          <w:sz w:val="24"/>
          <w:szCs w:val="24"/>
        </w:rPr>
        <w:t>Настоящее положение регламентирует статус и порядок проведения</w:t>
      </w:r>
      <w:r w:rsidR="00492345">
        <w:rPr>
          <w:rFonts w:ascii="Times New Roman" w:eastAsia="Times New Roman" w:hAnsi="Times New Roman"/>
          <w:sz w:val="24"/>
          <w:szCs w:val="24"/>
        </w:rPr>
        <w:t xml:space="preserve"> муниципального</w:t>
      </w:r>
      <w:r w:rsidRPr="001F4F5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F4F58">
        <w:rPr>
          <w:rFonts w:ascii="Times New Roman" w:eastAsia="Times New Roman" w:hAnsi="Times New Roman"/>
          <w:bCs/>
          <w:sz w:val="24"/>
          <w:szCs w:val="24"/>
        </w:rPr>
        <w:t xml:space="preserve">первенства ГО Верхняя Пышма по тхэквондо (ВТФ) </w:t>
      </w:r>
      <w:r w:rsidR="00B70852">
        <w:rPr>
          <w:rFonts w:ascii="Times New Roman" w:eastAsia="Times New Roman" w:hAnsi="Times New Roman"/>
          <w:bCs/>
          <w:sz w:val="24"/>
          <w:szCs w:val="24"/>
        </w:rPr>
        <w:t>«Уральское</w:t>
      </w:r>
      <w:r w:rsidRPr="001F4F58">
        <w:rPr>
          <w:rFonts w:ascii="Times New Roman" w:eastAsia="Times New Roman" w:hAnsi="Times New Roman"/>
          <w:sz w:val="24"/>
          <w:szCs w:val="24"/>
        </w:rPr>
        <w:t xml:space="preserve">(далее – Соревнование). </w:t>
      </w:r>
    </w:p>
    <w:p w14:paraId="14784F8E" w14:textId="13DAEBE7" w:rsidR="002A0BC7" w:rsidRPr="005636A9" w:rsidRDefault="002A0BC7" w:rsidP="002A0BC7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A3F01">
        <w:rPr>
          <w:rFonts w:ascii="Times New Roman" w:hAnsi="Times New Roman"/>
          <w:bCs/>
          <w:color w:val="000000"/>
          <w:sz w:val="24"/>
          <w:szCs w:val="24"/>
        </w:rPr>
        <w:t xml:space="preserve">Соревнование проводится в соответствии с постановлением администрации городского округа Верхняя Пышма от </w:t>
      </w:r>
      <w:r>
        <w:rPr>
          <w:rFonts w:ascii="Times New Roman" w:hAnsi="Times New Roman"/>
          <w:bCs/>
          <w:color w:val="000000"/>
          <w:sz w:val="24"/>
          <w:szCs w:val="24"/>
        </w:rPr>
        <w:t>26</w:t>
      </w:r>
      <w:r w:rsidRPr="006A3F01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>12</w:t>
      </w:r>
      <w:r w:rsidRPr="006A3F01">
        <w:rPr>
          <w:rFonts w:ascii="Times New Roman" w:hAnsi="Times New Roman"/>
          <w:bCs/>
          <w:color w:val="000000"/>
          <w:sz w:val="24"/>
          <w:szCs w:val="24"/>
        </w:rPr>
        <w:t>.202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6A3F01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1913</w:t>
      </w:r>
      <w:r w:rsidRPr="006A3F01">
        <w:rPr>
          <w:rFonts w:ascii="Times New Roman" w:hAnsi="Times New Roman"/>
          <w:bCs/>
          <w:color w:val="000000"/>
          <w:sz w:val="24"/>
          <w:szCs w:val="24"/>
        </w:rPr>
        <w:t xml:space="preserve"> «Об утверждении календарного плана официальных физкультурных мероприятий и спортивных мероприятий на 202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6A3F01">
        <w:rPr>
          <w:rFonts w:ascii="Times New Roman" w:hAnsi="Times New Roman"/>
          <w:bCs/>
          <w:color w:val="000000"/>
          <w:sz w:val="24"/>
          <w:szCs w:val="24"/>
        </w:rPr>
        <w:t xml:space="preserve"> год», в рамках плана мероприятий подпрограммы «Развитие физической культуры и спорта на территории городского округа Верхняя Пышма до 2027 года» муниципальной программы «Развитие социальной сферы в городском округе Верхняя Пышма до 2027 года». Соревнование реализуется по муниципальному заданию на выполнение работы «Организация и проведение </w:t>
      </w:r>
      <w:r w:rsidR="009F3B2E">
        <w:rPr>
          <w:rFonts w:ascii="Times New Roman" w:hAnsi="Times New Roman"/>
          <w:bCs/>
          <w:color w:val="000000"/>
          <w:sz w:val="24"/>
          <w:szCs w:val="24"/>
        </w:rPr>
        <w:t>физкультурных</w:t>
      </w:r>
      <w:r w:rsidRPr="006A3F01">
        <w:rPr>
          <w:rFonts w:ascii="Times New Roman" w:hAnsi="Times New Roman"/>
          <w:bCs/>
          <w:color w:val="000000"/>
          <w:sz w:val="24"/>
          <w:szCs w:val="24"/>
        </w:rPr>
        <w:t xml:space="preserve"> мероприятий»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автономного учреждения дополнительного образования </w:t>
      </w:r>
      <w:r w:rsidRPr="006A3F01">
        <w:rPr>
          <w:rFonts w:ascii="Times New Roman" w:hAnsi="Times New Roman"/>
          <w:bCs/>
          <w:color w:val="000000"/>
          <w:sz w:val="24"/>
          <w:szCs w:val="24"/>
        </w:rPr>
        <w:t>«С</w:t>
      </w:r>
      <w:r>
        <w:rPr>
          <w:rFonts w:ascii="Times New Roman" w:hAnsi="Times New Roman"/>
          <w:bCs/>
          <w:color w:val="000000"/>
          <w:sz w:val="24"/>
          <w:szCs w:val="24"/>
        </w:rPr>
        <w:t>портивная школа единоборств» (далее – МАУ ДО «СШ единоборств»).</w:t>
      </w:r>
    </w:p>
    <w:p w14:paraId="500CC1EC" w14:textId="77777777" w:rsidR="002A0BC7" w:rsidRPr="00146CEE" w:rsidRDefault="002A0BC7" w:rsidP="005D38EB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3A3FD6" w14:textId="77777777" w:rsidR="005D38EB" w:rsidRPr="00146CEE" w:rsidRDefault="005D38EB" w:rsidP="005D38E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CEE">
        <w:rPr>
          <w:rFonts w:ascii="Times New Roman" w:hAnsi="Times New Roman" w:cs="Times New Roman"/>
          <w:bCs/>
          <w:sz w:val="24"/>
          <w:szCs w:val="24"/>
        </w:rPr>
        <w:t xml:space="preserve">Цель – </w:t>
      </w:r>
      <w:r w:rsidRPr="00146CEE">
        <w:rPr>
          <w:rFonts w:ascii="Times New Roman" w:hAnsi="Times New Roman" w:cs="Times New Roman"/>
          <w:sz w:val="24"/>
          <w:szCs w:val="24"/>
        </w:rPr>
        <w:t>содействие массовому развитию спорта в городе Верхняя Пышма.</w:t>
      </w:r>
    </w:p>
    <w:p w14:paraId="2AAFE3B6" w14:textId="77777777" w:rsidR="005D38EB" w:rsidRPr="00146CEE" w:rsidRDefault="005D38EB" w:rsidP="005D38E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CEE">
        <w:rPr>
          <w:rFonts w:ascii="Times New Roman" w:hAnsi="Times New Roman" w:cs="Times New Roman"/>
          <w:bCs/>
          <w:sz w:val="24"/>
          <w:szCs w:val="24"/>
        </w:rPr>
        <w:t xml:space="preserve"> Задачи:</w:t>
      </w:r>
    </w:p>
    <w:p w14:paraId="38BF9755" w14:textId="77777777" w:rsidR="005D38EB" w:rsidRPr="00146CEE" w:rsidRDefault="005D38EB" w:rsidP="005D38EB">
      <w:pPr>
        <w:pStyle w:val="aa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EE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r w:rsidRPr="00146CEE">
        <w:rPr>
          <w:rFonts w:ascii="Times New Roman" w:eastAsia="Times New Roman" w:hAnsi="Times New Roman" w:cs="Times New Roman"/>
          <w:bCs/>
          <w:sz w:val="24"/>
          <w:szCs w:val="24"/>
        </w:rPr>
        <w:t>тхэквондо ВТФ</w:t>
      </w:r>
      <w:r w:rsidRPr="00146CEE">
        <w:rPr>
          <w:rFonts w:ascii="Times New Roman" w:hAnsi="Times New Roman" w:cs="Times New Roman"/>
          <w:sz w:val="24"/>
          <w:szCs w:val="24"/>
        </w:rPr>
        <w:t xml:space="preserve">, здорового образа жизни; </w:t>
      </w:r>
    </w:p>
    <w:p w14:paraId="291D6608" w14:textId="77777777" w:rsidR="005D38EB" w:rsidRPr="00146CEE" w:rsidRDefault="005D38EB" w:rsidP="005D38EB">
      <w:pPr>
        <w:pStyle w:val="aa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EE">
        <w:rPr>
          <w:rFonts w:ascii="Times New Roman" w:hAnsi="Times New Roman" w:cs="Times New Roman"/>
          <w:sz w:val="24"/>
          <w:szCs w:val="24"/>
        </w:rPr>
        <w:t>привлечение детей к регулярным занятиям физической культурой и спортом;</w:t>
      </w:r>
    </w:p>
    <w:p w14:paraId="67E005B0" w14:textId="77777777" w:rsidR="005D38EB" w:rsidRPr="00146CEE" w:rsidRDefault="005D38EB" w:rsidP="005D38EB">
      <w:pPr>
        <w:pStyle w:val="aa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EE">
        <w:rPr>
          <w:rFonts w:ascii="Times New Roman" w:hAnsi="Times New Roman" w:cs="Times New Roman"/>
          <w:sz w:val="24"/>
          <w:szCs w:val="24"/>
        </w:rPr>
        <w:t>профилактика правонарушений среди детей и подростков средствами физической культуры и спорта;</w:t>
      </w:r>
    </w:p>
    <w:p w14:paraId="18472767" w14:textId="77777777" w:rsidR="005D38EB" w:rsidRPr="00146CEE" w:rsidRDefault="005D38EB" w:rsidP="005D38EB">
      <w:pPr>
        <w:pStyle w:val="aa"/>
        <w:numPr>
          <w:ilvl w:val="2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EE">
        <w:rPr>
          <w:rFonts w:ascii="Times New Roman" w:hAnsi="Times New Roman" w:cs="Times New Roman"/>
          <w:sz w:val="24"/>
          <w:szCs w:val="24"/>
        </w:rPr>
        <w:t>развитие у детей и молодежи неприятия идеологии терроризма и привитие им традиционных российских духовно-нравственных ценностей;</w:t>
      </w:r>
    </w:p>
    <w:p w14:paraId="7CBF548F" w14:textId="77777777" w:rsidR="005D38EB" w:rsidRPr="00146CEE" w:rsidRDefault="005D38EB" w:rsidP="005D38EB">
      <w:pPr>
        <w:pStyle w:val="aa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EE">
        <w:rPr>
          <w:rFonts w:ascii="Times New Roman" w:hAnsi="Times New Roman" w:cs="Times New Roman"/>
          <w:sz w:val="24"/>
          <w:szCs w:val="24"/>
        </w:rPr>
        <w:t>воспитание морально-нравственных и эстетических качеств личности спортсменов</w:t>
      </w:r>
    </w:p>
    <w:p w14:paraId="531BF05A" w14:textId="77777777" w:rsidR="005D38EB" w:rsidRPr="00146CEE" w:rsidRDefault="005D38EB" w:rsidP="005D38EB">
      <w:pPr>
        <w:pStyle w:val="aa"/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>профилактика табакокурения, ВИЧ-инфекции и алкоголизма несовершеннолетних;</w:t>
      </w:r>
    </w:p>
    <w:p w14:paraId="500E6AFD" w14:textId="599583B1" w:rsidR="005D38EB" w:rsidRDefault="005D38EB" w:rsidP="005D38EB">
      <w:pPr>
        <w:pStyle w:val="aa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62">
        <w:rPr>
          <w:rFonts w:ascii="Times New Roman" w:hAnsi="Times New Roman" w:cs="Times New Roman"/>
          <w:sz w:val="24"/>
          <w:szCs w:val="24"/>
        </w:rPr>
        <w:t>повышени</w:t>
      </w:r>
      <w:r w:rsidR="009A273E">
        <w:rPr>
          <w:rFonts w:ascii="Times New Roman" w:hAnsi="Times New Roman" w:cs="Times New Roman"/>
          <w:sz w:val="24"/>
          <w:szCs w:val="24"/>
        </w:rPr>
        <w:t>е уровня спортивного мастерства.</w:t>
      </w:r>
    </w:p>
    <w:p w14:paraId="5AFEC49E" w14:textId="6DCC0DB0" w:rsidR="002A0BC7" w:rsidRPr="007E2862" w:rsidRDefault="002A0BC7" w:rsidP="009A273E">
      <w:pPr>
        <w:pStyle w:val="a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F05A84" w14:textId="77777777" w:rsidR="005D1210" w:rsidRPr="00146CEE" w:rsidRDefault="005D1210" w:rsidP="00424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CD4CE7" w14:textId="7E074ABC" w:rsidR="00284FA6" w:rsidRPr="00146CEE" w:rsidRDefault="00284FA6" w:rsidP="00F31DC1">
      <w:pPr>
        <w:pStyle w:val="aa"/>
        <w:keepNext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sz w:val="24"/>
          <w:szCs w:val="24"/>
        </w:rPr>
        <w:t>МЕСТО И СРОКИ ПРОВЕДЕНИЯ</w:t>
      </w:r>
    </w:p>
    <w:p w14:paraId="3EBA96D6" w14:textId="4A49BD86" w:rsidR="00F31DC1" w:rsidRPr="002A0BC7" w:rsidRDefault="00F31DC1" w:rsidP="00F3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 Соревнования: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B2E">
        <w:rPr>
          <w:rFonts w:ascii="Times New Roman" w:eastAsia="Times New Roman" w:hAnsi="Times New Roman" w:cs="Times New Roman"/>
          <w:bCs/>
          <w:sz w:val="24"/>
          <w:szCs w:val="24"/>
        </w:rPr>
        <w:t>13-14.06</w:t>
      </w:r>
      <w:r w:rsidR="00492345" w:rsidRPr="002A0BC7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Pr="002A0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14:paraId="4DE45AE7" w14:textId="559BCA37" w:rsidR="005D38EB" w:rsidRPr="00146CEE" w:rsidRDefault="00F31DC1" w:rsidP="005D3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проведения: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D38EB" w:rsidRPr="0014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719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МАУ ДО «СШ единоборств»</w:t>
      </w:r>
      <w:r w:rsidR="005D38EB" w:rsidRPr="0014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(г. Верхняя Пышма, </w:t>
      </w:r>
      <w:r w:rsidR="00163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пр. Успенский, 2 а</w:t>
      </w:r>
      <w:r w:rsidR="005D38EB" w:rsidRPr="0014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3453538D" w14:textId="62A0CCF9" w:rsidR="00F31DC1" w:rsidRPr="00146CEE" w:rsidRDefault="00F31DC1" w:rsidP="005D3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146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Начало Соревнования: </w:t>
      </w:r>
    </w:p>
    <w:p w14:paraId="1B167C00" w14:textId="7BCB222C" w:rsidR="00F31DC1" w:rsidRPr="00146CEE" w:rsidRDefault="009F3B2E" w:rsidP="00F31DC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12.06</w:t>
      </w:r>
      <w:r w:rsidR="004923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.2026 </w:t>
      </w:r>
      <w:r w:rsidR="005459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</w:t>
      </w:r>
      <w:r w:rsidR="00F31DC1" w:rsidRPr="00146CE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– мандатная комиссия</w:t>
      </w:r>
      <w:r w:rsidR="00387E5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жеребьёвка</w:t>
      </w:r>
    </w:p>
    <w:p w14:paraId="40BEFE7B" w14:textId="46349A14" w:rsidR="005D1210" w:rsidRPr="00146CEE" w:rsidRDefault="009F3B2E" w:rsidP="00F31DC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13-14.06</w:t>
      </w:r>
      <w:r w:rsidR="004923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.2026 г</w:t>
      </w:r>
      <w:r w:rsidR="005459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31DC1" w:rsidRPr="0014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459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соревнования </w:t>
      </w:r>
      <w:r w:rsidR="00F31DC1" w:rsidRPr="0014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4923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F31DC1" w:rsidRPr="0014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.00-</w:t>
      </w:r>
      <w:r w:rsidR="00875564" w:rsidRPr="0014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="00F31DC1" w:rsidRPr="0014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.00. </w:t>
      </w:r>
    </w:p>
    <w:p w14:paraId="7A35909E" w14:textId="77777777" w:rsidR="00A45B8C" w:rsidRPr="00146CEE" w:rsidRDefault="00A45B8C" w:rsidP="005D1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F9F8BA" w14:textId="77777777" w:rsidR="00284FA6" w:rsidRPr="00146CEE" w:rsidRDefault="00284FA6" w:rsidP="00F31DC1">
      <w:pPr>
        <w:pStyle w:val="aa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sz w:val="24"/>
          <w:szCs w:val="24"/>
        </w:rPr>
        <w:t>ОРГАНИЗАТОРЫ МЕРОПРИЯТИЯ</w:t>
      </w:r>
    </w:p>
    <w:p w14:paraId="34EBCF88" w14:textId="77777777" w:rsidR="002A0BC7" w:rsidRPr="006A3F01" w:rsidRDefault="005D38EB" w:rsidP="002A0B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Общее руководство </w:t>
      </w:r>
      <w:r w:rsidR="002A0BC7" w:rsidRPr="006A3F01">
        <w:rPr>
          <w:rFonts w:ascii="Times New Roman" w:hAnsi="Times New Roman"/>
          <w:sz w:val="24"/>
          <w:szCs w:val="24"/>
        </w:rPr>
        <w:t xml:space="preserve">проведением Соревнования осуществляется </w:t>
      </w:r>
      <w:r w:rsidR="002A0BC7">
        <w:rPr>
          <w:rFonts w:ascii="Times New Roman" w:hAnsi="Times New Roman"/>
          <w:sz w:val="24"/>
          <w:szCs w:val="24"/>
        </w:rPr>
        <w:t>м</w:t>
      </w:r>
      <w:r w:rsidR="002A0BC7" w:rsidRPr="006A3F01">
        <w:rPr>
          <w:rFonts w:ascii="Times New Roman" w:hAnsi="Times New Roman"/>
          <w:sz w:val="24"/>
          <w:szCs w:val="24"/>
        </w:rPr>
        <w:t xml:space="preserve">униципальным казенным учреждением «Управление физической культуры, спорта и молодежной политики городского округа Верхняя Пышма». </w:t>
      </w:r>
    </w:p>
    <w:p w14:paraId="301C3B6F" w14:textId="2A40B7A0" w:rsidR="005D38EB" w:rsidRDefault="005D38EB" w:rsidP="005D38EB">
      <w:pPr>
        <w:spacing w:after="0" w:line="240" w:lineRule="auto"/>
        <w:ind w:right="-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Непосредственное проведение соревнований осуществляет Муниципальное автономное учреждение дополнительного образования </w:t>
      </w:r>
      <w:r w:rsidR="00387E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«Спортивная школа единоборств». 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>Состав судейской коллегии и определение секретаря соревнования осуществляет общественная организация РОО «ФТСО».</w:t>
      </w:r>
    </w:p>
    <w:p w14:paraId="1BFFE872" w14:textId="2C6A06C0" w:rsidR="00605887" w:rsidRDefault="00605887" w:rsidP="005D38EB">
      <w:pPr>
        <w:spacing w:after="0" w:line="240" w:lineRule="auto"/>
        <w:ind w:right="-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судья – Первушина Татьяна Юрьевна.</w:t>
      </w:r>
    </w:p>
    <w:p w14:paraId="0AC46BD8" w14:textId="40DB00E2" w:rsidR="00605887" w:rsidRPr="00146CEE" w:rsidRDefault="00605887" w:rsidP="005D38EB">
      <w:pPr>
        <w:spacing w:after="0" w:line="240" w:lineRule="auto"/>
        <w:ind w:right="-6"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секретарь – Тишкина Екатерина Александровна.</w:t>
      </w:r>
    </w:p>
    <w:p w14:paraId="3658AD13" w14:textId="77777777" w:rsidR="00F31DC1" w:rsidRDefault="00F31DC1" w:rsidP="005D1210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14:paraId="4C6A6515" w14:textId="77777777" w:rsidR="008F23AA" w:rsidRDefault="008F23AA" w:rsidP="005D1210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14:paraId="28B4B531" w14:textId="77777777" w:rsidR="008F23AA" w:rsidRDefault="008F23AA" w:rsidP="005D1210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14:paraId="3797D51E" w14:textId="77777777" w:rsidR="008F23AA" w:rsidRPr="00146CEE" w:rsidRDefault="008F23AA" w:rsidP="005D1210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14:paraId="1ABDAABD" w14:textId="7C44D342" w:rsidR="00284FA6" w:rsidRPr="00146CEE" w:rsidRDefault="00F31DC1" w:rsidP="005D1210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146CEE">
        <w:rPr>
          <w:rFonts w:ascii="Times New Roman" w:eastAsia="Times New Roman" w:hAnsi="Times New Roman" w:cs="Times New Roman"/>
          <w:b/>
          <w:bCs/>
          <w:sz w:val="24"/>
          <w:szCs w:val="24"/>
        </w:rPr>
        <w:t>. ТРЕБОВАНИЯ К УЧАСТНИКАМ И УСЛОВИЯ ИХ ДОПУСКА</w:t>
      </w:r>
    </w:p>
    <w:p w14:paraId="20B9012C" w14:textId="77777777" w:rsidR="00293476" w:rsidRDefault="00293476" w:rsidP="005D1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C11F8" w14:textId="606CDDD7" w:rsidR="00163938" w:rsidRPr="004002EB" w:rsidRDefault="00163938" w:rsidP="00163938">
      <w:pPr>
        <w:spacing w:after="0" w:line="240" w:lineRule="auto"/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</w:rPr>
      </w:pPr>
      <w:r w:rsidRPr="004002EB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</w:rPr>
        <w:t xml:space="preserve">Весовые категории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163938" w:rsidRPr="004002EB" w14:paraId="3AB94B20" w14:textId="77777777" w:rsidTr="007E3697">
        <w:tc>
          <w:tcPr>
            <w:tcW w:w="4077" w:type="dxa"/>
          </w:tcPr>
          <w:p w14:paraId="4C39FA62" w14:textId="77777777" w:rsidR="00163938" w:rsidRPr="004002EB" w:rsidRDefault="00163938" w:rsidP="007E36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002EB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5812" w:type="dxa"/>
          </w:tcPr>
          <w:p w14:paraId="674770A5" w14:textId="77777777" w:rsidR="00163938" w:rsidRPr="004002EB" w:rsidRDefault="00163938" w:rsidP="007E3697">
            <w:pPr>
              <w:spacing w:after="0" w:line="240" w:lineRule="auto"/>
              <w:ind w:firstLine="5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002EB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Весовые категории</w:t>
            </w:r>
          </w:p>
        </w:tc>
      </w:tr>
      <w:tr w:rsidR="009F3B2E" w:rsidRPr="004002EB" w14:paraId="39CE8274" w14:textId="77777777" w:rsidTr="007E3697">
        <w:tc>
          <w:tcPr>
            <w:tcW w:w="4077" w:type="dxa"/>
          </w:tcPr>
          <w:p w14:paraId="7183D4A7" w14:textId="53064A4E" w:rsidR="009F3B2E" w:rsidRPr="00F36DD4" w:rsidRDefault="009F3B2E" w:rsidP="009F3B2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6DD4">
              <w:rPr>
                <w:rFonts w:ascii="Liberation Serif" w:hAnsi="Liberation Serif" w:cs="Times New Roman"/>
                <w:b/>
                <w:bCs/>
                <w:color w:val="000000" w:themeColor="text1"/>
                <w:sz w:val="24"/>
                <w:szCs w:val="24"/>
              </w:rPr>
              <w:t>Юноши 10-11 лет</w:t>
            </w:r>
          </w:p>
        </w:tc>
        <w:tc>
          <w:tcPr>
            <w:tcW w:w="5812" w:type="dxa"/>
          </w:tcPr>
          <w:p w14:paraId="6981F630" w14:textId="18C2E2C9" w:rsidR="009F3B2E" w:rsidRPr="00F71953" w:rsidRDefault="009F3B2E" w:rsidP="009F3B2E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 xml:space="preserve">26, 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 xml:space="preserve">28, 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 xml:space="preserve">30, 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33,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 xml:space="preserve"> 37, 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 xml:space="preserve">41, 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 xml:space="preserve">45, 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 xml:space="preserve">49, 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  <w:t>53, свыше 53</w:t>
            </w:r>
          </w:p>
        </w:tc>
      </w:tr>
      <w:tr w:rsidR="009F3B2E" w:rsidRPr="004002EB" w14:paraId="2723061E" w14:textId="77777777" w:rsidTr="007E3697">
        <w:tc>
          <w:tcPr>
            <w:tcW w:w="4077" w:type="dxa"/>
          </w:tcPr>
          <w:p w14:paraId="426F6F03" w14:textId="6F261652" w:rsidR="009F3B2E" w:rsidRPr="00F36DD4" w:rsidRDefault="009F3B2E" w:rsidP="009F3B2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6DD4">
              <w:rPr>
                <w:rFonts w:ascii="Liberation Serif" w:hAnsi="Liberation Serif" w:cs="Times New Roman"/>
                <w:b/>
                <w:bCs/>
                <w:color w:val="000000" w:themeColor="text1"/>
                <w:sz w:val="24"/>
                <w:szCs w:val="24"/>
              </w:rPr>
              <w:t>Девушки 10-11 лет</w:t>
            </w:r>
          </w:p>
        </w:tc>
        <w:tc>
          <w:tcPr>
            <w:tcW w:w="5812" w:type="dxa"/>
          </w:tcPr>
          <w:p w14:paraId="48029BE2" w14:textId="0B427A3E" w:rsidR="009F3B2E" w:rsidRPr="00F71953" w:rsidRDefault="009F3B2E" w:rsidP="009F3B2E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24,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26,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29,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33,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41,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44,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3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51, свыше 51</w:t>
            </w:r>
          </w:p>
        </w:tc>
      </w:tr>
      <w:tr w:rsidR="009F3B2E" w:rsidRPr="004002EB" w14:paraId="57A43413" w14:textId="77777777" w:rsidTr="007E3697">
        <w:tc>
          <w:tcPr>
            <w:tcW w:w="4077" w:type="dxa"/>
          </w:tcPr>
          <w:p w14:paraId="05AE7EA6" w14:textId="3A22A0F3" w:rsidR="009F3B2E" w:rsidRPr="00F36DD4" w:rsidRDefault="009F3B2E" w:rsidP="009F3B2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 w:themeColor="text1"/>
                <w:sz w:val="24"/>
                <w:szCs w:val="24"/>
              </w:rPr>
              <w:t>Мальчики 8-9</w:t>
            </w:r>
            <w:r w:rsidRPr="00F36DD4">
              <w:rPr>
                <w:rFonts w:ascii="Liberation Serif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5812" w:type="dxa"/>
          </w:tcPr>
          <w:p w14:paraId="123D604D" w14:textId="7D007290" w:rsidR="009F3B2E" w:rsidRPr="009F3B2E" w:rsidRDefault="009F3B2E" w:rsidP="009F3B2E">
            <w:pPr>
              <w:spacing w:after="0" w:line="240" w:lineRule="auto"/>
              <w:ind w:firstLine="5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9F3B2E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-20, -22, -24, -27, -30, -33, -37, -41, -45, свыше 45</w:t>
            </w:r>
          </w:p>
        </w:tc>
      </w:tr>
      <w:tr w:rsidR="009F3B2E" w:rsidRPr="004002EB" w14:paraId="51334415" w14:textId="77777777" w:rsidTr="007E3697">
        <w:tc>
          <w:tcPr>
            <w:tcW w:w="4077" w:type="dxa"/>
          </w:tcPr>
          <w:p w14:paraId="516EAF64" w14:textId="614EF1F9" w:rsidR="009F3B2E" w:rsidRPr="00F36DD4" w:rsidRDefault="009F3B2E" w:rsidP="009F3B2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6DD4">
              <w:rPr>
                <w:rFonts w:ascii="Liberation Serif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Девушки </w:t>
            </w:r>
            <w:r>
              <w:rPr>
                <w:rFonts w:ascii="Liberation Serif" w:hAnsi="Liberation Serif" w:cs="Times New Roman"/>
                <w:b/>
                <w:bCs/>
                <w:color w:val="000000" w:themeColor="text1"/>
                <w:sz w:val="24"/>
                <w:szCs w:val="24"/>
              </w:rPr>
              <w:t>8-9</w:t>
            </w:r>
            <w:r w:rsidRPr="00F36DD4">
              <w:rPr>
                <w:rFonts w:ascii="Liberation Serif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5812" w:type="dxa"/>
          </w:tcPr>
          <w:p w14:paraId="1E4B7E26" w14:textId="210EF58F" w:rsidR="009F3B2E" w:rsidRPr="009F3B2E" w:rsidRDefault="009F3B2E" w:rsidP="009F3B2E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2E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-18, -20, -22, -25, -28, -31, -35, -39, -43, свыше 43</w:t>
            </w:r>
          </w:p>
        </w:tc>
      </w:tr>
    </w:tbl>
    <w:p w14:paraId="2D4B43A5" w14:textId="52FCBB92" w:rsidR="005D1210" w:rsidRPr="00146CEE" w:rsidRDefault="002A0BC7" w:rsidP="007B6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С</w:t>
      </w:r>
      <w:r w:rsidR="007B6DF7" w:rsidRPr="00146CEE">
        <w:rPr>
          <w:rFonts w:ascii="Times New Roman" w:eastAsia="Times New Roman" w:hAnsi="Times New Roman" w:cs="Times New Roman"/>
          <w:bCs/>
          <w:sz w:val="24"/>
          <w:szCs w:val="24"/>
        </w:rPr>
        <w:t>оревновани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7B6DF7" w:rsidRPr="00146CE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допускаются спортсмены, тренирующиеся у физических или юридических лиц</w:t>
      </w:r>
      <w:r w:rsidR="007B6DF7" w:rsidRPr="00146CEE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региональной аккредитованной</w:t>
      </w:r>
      <w:r w:rsidR="007B6DF7" w:rsidRPr="00146CEE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федерации.</w:t>
      </w:r>
    </w:p>
    <w:p w14:paraId="3B6ED1FB" w14:textId="5E1C9205" w:rsidR="005D1210" w:rsidRPr="00146CEE" w:rsidRDefault="002A0BC7" w:rsidP="005D1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С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>оревновани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только при наличии </w:t>
      </w:r>
      <w:r w:rsidR="005D1210" w:rsidRPr="00146CEE">
        <w:rPr>
          <w:rFonts w:ascii="Times New Roman" w:eastAsia="Times New Roman" w:hAnsi="Times New Roman" w:cs="Times New Roman"/>
          <w:sz w:val="24"/>
          <w:szCs w:val="24"/>
        </w:rPr>
        <w:t>оригинала договора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 xml:space="preserve">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</w:t>
      </w:r>
    </w:p>
    <w:p w14:paraId="257A5723" w14:textId="01B4CCA3" w:rsidR="00284FA6" w:rsidRPr="00146CEE" w:rsidRDefault="00284FA6" w:rsidP="005D1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2A0BC7">
        <w:rPr>
          <w:rFonts w:ascii="Times New Roman" w:eastAsia="Times New Roman" w:hAnsi="Times New Roman" w:cs="Times New Roman"/>
          <w:sz w:val="24"/>
          <w:szCs w:val="24"/>
        </w:rPr>
        <w:t>рахование участников С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>оревновани</w:t>
      </w:r>
      <w:r w:rsidR="002A0BC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за счет средств командирующих организаций.</w:t>
      </w:r>
    </w:p>
    <w:p w14:paraId="616DA218" w14:textId="56F1CDE0" w:rsidR="007B6DF7" w:rsidRPr="00146CEE" w:rsidRDefault="002A0BC7" w:rsidP="007B6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С</w:t>
      </w:r>
      <w:r w:rsidR="007B6DF7" w:rsidRPr="00146CEE">
        <w:rPr>
          <w:rFonts w:ascii="Times New Roman" w:eastAsia="Times New Roman" w:hAnsi="Times New Roman" w:cs="Times New Roman"/>
          <w:bCs/>
          <w:sz w:val="24"/>
          <w:szCs w:val="24"/>
        </w:rPr>
        <w:t>оревновани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7B6DF7" w:rsidRPr="00146CE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допускаются спортсмены только в форме аккредитованных фирм производителей (информацию смотреть на сайте </w:t>
      </w:r>
      <w:r w:rsidR="007B6DF7" w:rsidRPr="00146C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WTF</w:t>
      </w:r>
      <w:r w:rsidR="007B6DF7" w:rsidRPr="00146CE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5416F1A7" w14:textId="355A4629" w:rsidR="00C4489E" w:rsidRPr="00146CEE" w:rsidRDefault="002A0BC7" w:rsidP="007B6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Соревнованию</w:t>
      </w:r>
      <w:r w:rsidR="00C4489E" w:rsidRPr="00146CE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допускаются обучающиеся из других муниципальных образований.</w:t>
      </w:r>
    </w:p>
    <w:p w14:paraId="17FFA4A1" w14:textId="77777777" w:rsidR="00C4489E" w:rsidRPr="00146CEE" w:rsidRDefault="00C4489E" w:rsidP="007B6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F05E64" w14:textId="6342508F" w:rsidR="005D1210" w:rsidRPr="00146CEE" w:rsidRDefault="00C4489E" w:rsidP="00C4489E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0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146CE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A0B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6C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И УСЛОВИЯ СОРЕВНОВАНИЙ </w:t>
      </w:r>
    </w:p>
    <w:p w14:paraId="0522B37B" w14:textId="77777777" w:rsidR="00C4489E" w:rsidRPr="00146CEE" w:rsidRDefault="00C4489E" w:rsidP="00C4489E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0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417"/>
        <w:gridCol w:w="6408"/>
      </w:tblGrid>
      <w:tr w:rsidR="00C4489E" w:rsidRPr="00146CEE" w14:paraId="41E87CF7" w14:textId="77777777" w:rsidTr="00500E03">
        <w:tc>
          <w:tcPr>
            <w:tcW w:w="1526" w:type="dxa"/>
          </w:tcPr>
          <w:p w14:paraId="7A722828" w14:textId="77777777" w:rsidR="00C4489E" w:rsidRPr="00146CEE" w:rsidRDefault="00C4489E" w:rsidP="00C80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087B8E74" w14:textId="77777777" w:rsidR="00C4489E" w:rsidRPr="00146CEE" w:rsidRDefault="00C4489E" w:rsidP="00C80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E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6408" w:type="dxa"/>
          </w:tcPr>
          <w:p w14:paraId="0714BECD" w14:textId="77777777" w:rsidR="00C4489E" w:rsidRPr="00146CEE" w:rsidRDefault="00C4489E" w:rsidP="00C80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F71953" w:rsidRPr="00146CEE" w14:paraId="432DC654" w14:textId="77777777" w:rsidTr="00500E03">
        <w:tc>
          <w:tcPr>
            <w:tcW w:w="1526" w:type="dxa"/>
          </w:tcPr>
          <w:p w14:paraId="0F0ED5F1" w14:textId="65B98921" w:rsidR="00F71953" w:rsidRPr="00146CEE" w:rsidRDefault="009F3B2E" w:rsidP="009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417" w:type="dxa"/>
          </w:tcPr>
          <w:p w14:paraId="47323998" w14:textId="1E9DF7ED" w:rsidR="00F71953" w:rsidRPr="00146CEE" w:rsidRDefault="00F71953" w:rsidP="00F71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46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46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408" w:type="dxa"/>
          </w:tcPr>
          <w:p w14:paraId="6CD85B27" w14:textId="681CB005" w:rsidR="00F71953" w:rsidRPr="00146CEE" w:rsidRDefault="00F71953" w:rsidP="00F71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46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роведение соревнования</w:t>
            </w:r>
          </w:p>
        </w:tc>
      </w:tr>
      <w:tr w:rsidR="00C4489E" w:rsidRPr="00146CEE" w14:paraId="67FABC1C" w14:textId="77777777" w:rsidTr="00500E03">
        <w:tc>
          <w:tcPr>
            <w:tcW w:w="1526" w:type="dxa"/>
          </w:tcPr>
          <w:p w14:paraId="4E1E525E" w14:textId="1975E87B" w:rsidR="00C4489E" w:rsidRPr="00146CEE" w:rsidRDefault="009F3B2E" w:rsidP="009F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417" w:type="dxa"/>
          </w:tcPr>
          <w:p w14:paraId="5838A2D1" w14:textId="143EC4A0" w:rsidR="00C4489E" w:rsidRPr="00146CEE" w:rsidRDefault="00C4489E" w:rsidP="007D2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92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46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 w:rsidR="007D28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46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408" w:type="dxa"/>
          </w:tcPr>
          <w:p w14:paraId="7B7238D2" w14:textId="52FEF5FF" w:rsidR="00C4489E" w:rsidRPr="00146CEE" w:rsidRDefault="002A0BC7" w:rsidP="007A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875564" w:rsidRPr="00146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роведение соревнования</w:t>
            </w:r>
          </w:p>
        </w:tc>
      </w:tr>
    </w:tbl>
    <w:p w14:paraId="14E54056" w14:textId="2DC90688" w:rsidR="00C4489E" w:rsidRPr="00146CEE" w:rsidRDefault="00C4489E" w:rsidP="00C448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>Окон</w:t>
      </w:r>
      <w:r w:rsidR="002A0BC7">
        <w:rPr>
          <w:rFonts w:ascii="Times New Roman" w:eastAsia="Times New Roman" w:hAnsi="Times New Roman" w:cs="Times New Roman"/>
          <w:sz w:val="24"/>
          <w:szCs w:val="24"/>
        </w:rPr>
        <w:t>чательный регламент проведения Соревнования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 утверждается после окончания взвешивая спортсменов мандатной комиссией.</w:t>
      </w:r>
    </w:p>
    <w:p w14:paraId="705F9670" w14:textId="77777777" w:rsidR="00C4489E" w:rsidRPr="00146CEE" w:rsidRDefault="00C4489E" w:rsidP="00C448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1FCD8" w14:textId="1307D102" w:rsidR="00284FA6" w:rsidRPr="00146CEE" w:rsidRDefault="00C4489E" w:rsidP="00C448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146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D1210" w:rsidRPr="00146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ПОДВЕДЕНИЯ ИТОГОВ</w:t>
      </w:r>
    </w:p>
    <w:p w14:paraId="172DAE22" w14:textId="77777777" w:rsidR="00284FA6" w:rsidRPr="00146CEE" w:rsidRDefault="00284FA6" w:rsidP="005D1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>Критерии определения победителей и призёров:</w:t>
      </w:r>
    </w:p>
    <w:p w14:paraId="444C772D" w14:textId="77777777" w:rsidR="00B17048" w:rsidRPr="00247866" w:rsidRDefault="00B17048" w:rsidP="00B170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866">
        <w:rPr>
          <w:rFonts w:ascii="Times New Roman" w:eastAsia="Times New Roman" w:hAnsi="Times New Roman" w:cs="Times New Roman"/>
          <w:sz w:val="24"/>
          <w:szCs w:val="24"/>
        </w:rPr>
        <w:t xml:space="preserve">Призовые места в личном зачете определяются в соответствии с правилами вида спорта «тхэквондо», утвержденными приказом Минспорта от </w:t>
      </w:r>
      <w:r w:rsidRPr="002478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29.03.2022 № 263</w:t>
      </w:r>
      <w:r w:rsidRPr="002478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832DF3" w14:textId="77777777" w:rsidR="00284FA6" w:rsidRPr="00146CEE" w:rsidRDefault="005D1210" w:rsidP="005D1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>В случае если больше чем две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 xml:space="preserve"> команды имеют одинаковое количество баллов, результат должен быть опр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>еделен по следующим критериям:</w:t>
      </w:r>
    </w:p>
    <w:p w14:paraId="7786AA87" w14:textId="77777777" w:rsidR="00284FA6" w:rsidRPr="00146CEE" w:rsidRDefault="005D1210" w:rsidP="005D1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>По большему количеству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 xml:space="preserve"> золотых, серебряных и бронзовых медалей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 (соответственно), выигранных командой.</w:t>
      </w:r>
    </w:p>
    <w:p w14:paraId="0448E26D" w14:textId="77777777" w:rsidR="00284FA6" w:rsidRPr="00146CEE" w:rsidRDefault="00284FA6" w:rsidP="005D1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>Победителем в командном зачёте является команда, набравша</w:t>
      </w:r>
      <w:r w:rsidR="005D1210" w:rsidRPr="00146CEE">
        <w:rPr>
          <w:rFonts w:ascii="Times New Roman" w:eastAsia="Times New Roman" w:hAnsi="Times New Roman" w:cs="Times New Roman"/>
          <w:sz w:val="24"/>
          <w:szCs w:val="24"/>
        </w:rPr>
        <w:t>я наибольшее количество баллов.</w:t>
      </w:r>
    </w:p>
    <w:p w14:paraId="240DA640" w14:textId="151A5D5C" w:rsidR="00284FA6" w:rsidRPr="00146CEE" w:rsidRDefault="00C4489E" w:rsidP="00C4489E">
      <w:pPr>
        <w:spacing w:after="0" w:line="240" w:lineRule="auto"/>
        <w:ind w:left="720" w:right="-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46CE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VII</w:t>
      </w:r>
      <w:r w:rsidRPr="00146C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="00284FA6" w:rsidRPr="00146C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НАГРАЖДЕНИЕ</w:t>
      </w:r>
    </w:p>
    <w:p w14:paraId="51834CD5" w14:textId="2C8B3A43" w:rsidR="00C4489E" w:rsidRPr="00146CEE" w:rsidRDefault="00B17048" w:rsidP="00FE798D">
      <w:pPr>
        <w:widowControl w:val="0"/>
        <w:spacing w:after="0" w:line="274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Команды</w:t>
      </w:r>
      <w:r w:rsidR="00C4489E" w:rsidRPr="00146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занявшие призовые места, награждаются кубками, грамотами и медалями от МАУ </w:t>
      </w:r>
      <w:r w:rsidR="00183EC5" w:rsidRPr="00146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«СШ единоборств». </w:t>
      </w:r>
      <w:r w:rsidR="00C4489E" w:rsidRPr="00146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Награждение в возрастной категории состоится через 15 минут после окончания </w:t>
      </w:r>
      <w:r w:rsidR="007D28C3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дисциплины.</w:t>
      </w:r>
    </w:p>
    <w:p w14:paraId="7FCD4EDB" w14:textId="77777777" w:rsidR="00284FA6" w:rsidRPr="00146CEE" w:rsidRDefault="00284FA6" w:rsidP="005D121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>Спортсмены, занявшие призовые места</w:t>
      </w:r>
      <w:r w:rsidR="00AB125B" w:rsidRPr="00146CEE">
        <w:rPr>
          <w:rFonts w:ascii="Times New Roman" w:eastAsia="Times New Roman" w:hAnsi="Times New Roman" w:cs="Times New Roman"/>
          <w:sz w:val="24"/>
          <w:szCs w:val="24"/>
        </w:rPr>
        <w:t xml:space="preserve"> в личном зачете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 </w:t>
      </w:r>
      <w:r w:rsidR="009A241D" w:rsidRPr="00146CEE">
        <w:rPr>
          <w:rFonts w:ascii="Times New Roman" w:eastAsia="Times New Roman" w:hAnsi="Times New Roman" w:cs="Times New Roman"/>
          <w:sz w:val="24"/>
          <w:szCs w:val="24"/>
        </w:rPr>
        <w:t>грамотами и медалями</w:t>
      </w:r>
      <w:r w:rsidR="00AB125B" w:rsidRPr="00146CEE">
        <w:rPr>
          <w:rFonts w:ascii="Times New Roman" w:eastAsia="Times New Roman" w:hAnsi="Times New Roman" w:cs="Times New Roman"/>
          <w:sz w:val="24"/>
          <w:szCs w:val="24"/>
        </w:rPr>
        <w:t xml:space="preserve"> организаторов мероприятия. </w:t>
      </w:r>
    </w:p>
    <w:p w14:paraId="650A70AC" w14:textId="77777777" w:rsidR="00AB125B" w:rsidRPr="00146CEE" w:rsidRDefault="00AB125B" w:rsidP="00AB1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Во время церемонии награждения 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 xml:space="preserve">ВСЕМ спортсменам </w:t>
      </w:r>
      <w:r w:rsidR="008F092C" w:rsidRPr="00146CEE">
        <w:rPr>
          <w:rFonts w:ascii="Times New Roman" w:eastAsia="Times New Roman" w:hAnsi="Times New Roman" w:cs="Times New Roman"/>
          <w:sz w:val="24"/>
          <w:szCs w:val="24"/>
        </w:rPr>
        <w:t xml:space="preserve">обязательно быть 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>в спортивной форме тхэквондо (</w:t>
      </w:r>
      <w:r w:rsidR="009A241D" w:rsidRPr="00146CEE">
        <w:rPr>
          <w:rFonts w:ascii="Times New Roman" w:eastAsia="Times New Roman" w:hAnsi="Times New Roman" w:cs="Times New Roman"/>
          <w:sz w:val="24"/>
          <w:szCs w:val="24"/>
        </w:rPr>
        <w:t>Добок)</w:t>
      </w:r>
      <w:r w:rsidR="008F092C" w:rsidRPr="00146CEE">
        <w:rPr>
          <w:rFonts w:ascii="Times New Roman" w:eastAsia="Times New Roman" w:hAnsi="Times New Roman" w:cs="Times New Roman"/>
          <w:sz w:val="24"/>
          <w:szCs w:val="24"/>
        </w:rPr>
        <w:t>!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0C4F79" w14:textId="77777777" w:rsidR="002A0BC7" w:rsidRDefault="002A0BC7" w:rsidP="00AB1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1940C" w14:textId="77777777" w:rsidR="002A0BC7" w:rsidRDefault="002A0BC7" w:rsidP="00AB1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967F3" w14:textId="77777777" w:rsidR="002A0BC7" w:rsidRDefault="002A0BC7" w:rsidP="00AB1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153B2" w14:textId="036EFF70" w:rsidR="00284FA6" w:rsidRPr="00146CEE" w:rsidRDefault="00284FA6" w:rsidP="00AB1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В случае неявки спортсмена </w:t>
      </w:r>
      <w:r w:rsidR="00605887" w:rsidRPr="00146CEE">
        <w:rPr>
          <w:rFonts w:ascii="Times New Roman" w:eastAsia="Times New Roman" w:hAnsi="Times New Roman" w:cs="Times New Roman"/>
          <w:sz w:val="24"/>
          <w:szCs w:val="24"/>
        </w:rPr>
        <w:t>на церемонию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 награждения, его результат аннулируется, награды не выдаются.</w:t>
      </w:r>
    </w:p>
    <w:p w14:paraId="4E44C302" w14:textId="77777777" w:rsidR="00284FA6" w:rsidRPr="00146CEE" w:rsidRDefault="00284FA6" w:rsidP="005D1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9FA6B" w14:textId="1B160063" w:rsidR="00284FA6" w:rsidRPr="00146CEE" w:rsidRDefault="00C4489E" w:rsidP="00C448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146CE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84FA6" w:rsidRPr="00146CEE">
        <w:rPr>
          <w:rFonts w:ascii="Times New Roman" w:eastAsia="Times New Roman" w:hAnsi="Times New Roman" w:cs="Times New Roman"/>
          <w:b/>
          <w:sz w:val="24"/>
          <w:szCs w:val="24"/>
        </w:rPr>
        <w:t>УСЛОВИЯ ФИНАНСИРОВАНИЯ</w:t>
      </w:r>
    </w:p>
    <w:p w14:paraId="1BAE5395" w14:textId="20B829A0" w:rsidR="00284FA6" w:rsidRPr="00146CEE" w:rsidRDefault="00183EC5" w:rsidP="00B170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спортивного зала, медицинское сопровождение, обеспечение безопасности Мероприятия – </w:t>
      </w:r>
      <w:r w:rsidR="00F71953" w:rsidRPr="00146CEE">
        <w:rPr>
          <w:rFonts w:ascii="Times New Roman" w:eastAsia="Calibri" w:hAnsi="Times New Roman" w:cs="Times New Roman"/>
          <w:sz w:val="24"/>
          <w:szCs w:val="24"/>
        </w:rPr>
        <w:t>МАУ ДО «СШ единоборств» и ОО «ВПГФ Тхэквондо»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CEE">
        <w:rPr>
          <w:rFonts w:ascii="Times New Roman" w:eastAsia="Calibri" w:hAnsi="Times New Roman" w:cs="Times New Roman"/>
          <w:sz w:val="24"/>
          <w:szCs w:val="24"/>
        </w:rPr>
        <w:t>Покупка наградного материала - за счет МАУ ДО «СШ единоборств» и ОО «ВПГФ Тхэквондо».</w:t>
      </w:r>
      <w:r w:rsidR="002A0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6CEE">
        <w:rPr>
          <w:rFonts w:ascii="Times New Roman" w:eastAsia="Times New Roman" w:hAnsi="Times New Roman" w:cs="Times New Roman"/>
          <w:sz w:val="24"/>
          <w:szCs w:val="24"/>
        </w:rPr>
        <w:t>Предоставление спортивного оборудования для проведения Соревнования -  за счёт МАУ ДО «СШ единоборств».</w:t>
      </w:r>
      <w:r w:rsidR="002A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048">
        <w:rPr>
          <w:rFonts w:ascii="Times New Roman" w:eastAsia="Times New Roman" w:hAnsi="Times New Roman" w:cs="Times New Roman"/>
          <w:sz w:val="24"/>
          <w:szCs w:val="24"/>
        </w:rPr>
        <w:t>Предоставление судей возлагается на ОО «ВПГФ Тхэквондо»</w:t>
      </w:r>
      <w:r w:rsidR="002A0B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B125B" w:rsidRPr="00146CEE">
        <w:rPr>
          <w:rFonts w:ascii="Times New Roman" w:eastAsia="Times New Roman" w:hAnsi="Times New Roman" w:cs="Times New Roman"/>
          <w:sz w:val="24"/>
          <w:szCs w:val="24"/>
        </w:rPr>
        <w:t>асходы по командированию команд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25B" w:rsidRPr="00146C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>проезд, суточные в пути, питание, проживание</w:t>
      </w:r>
      <w:r w:rsidR="00AB125B" w:rsidRPr="00146CE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84FA6" w:rsidRPr="00146CEE">
        <w:rPr>
          <w:rFonts w:ascii="Times New Roman" w:eastAsia="Times New Roman" w:hAnsi="Times New Roman" w:cs="Times New Roman"/>
          <w:sz w:val="24"/>
          <w:szCs w:val="24"/>
        </w:rPr>
        <w:t xml:space="preserve"> - за счёт командирующих организаций.</w:t>
      </w:r>
    </w:p>
    <w:p w14:paraId="7BD42E40" w14:textId="77777777" w:rsidR="00500E03" w:rsidRPr="00146CEE" w:rsidRDefault="00500E03" w:rsidP="00500E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9362D" w14:textId="34C73652" w:rsidR="00AB125B" w:rsidRPr="00146CEE" w:rsidRDefault="00500E03" w:rsidP="00500E0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IX</w:t>
      </w:r>
      <w:r w:rsidRPr="00146CEE">
        <w:rPr>
          <w:rFonts w:ascii="Times New Roman" w:eastAsia="Times New Roman" w:hAnsi="Times New Roman" w:cs="Times New Roman"/>
          <w:b/>
          <w:bCs/>
          <w:sz w:val="24"/>
          <w:szCs w:val="24"/>
        </w:rPr>
        <w:t>.ОБЕСПЕЧЕНИЕ БЕЗОПАСНОСТИ УЧАСТНИКОВ И ЗРИТЕЛЕЙ</w:t>
      </w:r>
    </w:p>
    <w:p w14:paraId="3709A8B7" w14:textId="77777777" w:rsidR="002A0BC7" w:rsidRPr="006A3F01" w:rsidRDefault="002A0BC7" w:rsidP="002A0BC7">
      <w:pPr>
        <w:pStyle w:val="aa"/>
        <w:widowControl w:val="0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A3F01">
        <w:rPr>
          <w:rFonts w:ascii="Times New Roman" w:eastAsia="Times New Roman" w:hAnsi="Times New Roman"/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A3F01">
        <w:rPr>
          <w:rFonts w:ascii="Times New Roman" w:eastAsia="Times New Roman" w:hAnsi="Times New Roman"/>
          <w:sz w:val="24"/>
          <w:szCs w:val="24"/>
        </w:rPr>
        <w:t>353, а также требованиям правил соревнований по виду спорта «самбо».</w:t>
      </w:r>
    </w:p>
    <w:p w14:paraId="089A4110" w14:textId="77777777" w:rsidR="002A0BC7" w:rsidRPr="006A3F01" w:rsidRDefault="002A0BC7" w:rsidP="002A0B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3F01">
        <w:rPr>
          <w:rFonts w:ascii="Times New Roman" w:hAnsi="Times New Roman"/>
          <w:sz w:val="24"/>
          <w:szCs w:val="24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заключений о допуске к участию в физкультурных и спортивных мероприятиях». </w:t>
      </w:r>
    </w:p>
    <w:p w14:paraId="20BEA85B" w14:textId="77777777" w:rsidR="002A0BC7" w:rsidRPr="006A3F01" w:rsidRDefault="002A0BC7" w:rsidP="002A0B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A3F01">
        <w:rPr>
          <w:rFonts w:ascii="Times New Roman" w:eastAsia="Times New Roman" w:hAnsi="Times New Roman"/>
          <w:sz w:val="24"/>
          <w:szCs w:val="24"/>
        </w:rPr>
        <w:t xml:space="preserve">Соревнование будет проводиться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</w:t>
      </w:r>
      <w:r w:rsidRPr="006A3F01">
        <w:rPr>
          <w:rFonts w:ascii="Times New Roman" w:eastAsia="Times New Roman" w:hAnsi="Times New Roman"/>
          <w:sz w:val="24"/>
          <w:szCs w:val="24"/>
          <w:lang w:val="en-US"/>
        </w:rPr>
        <w:t>COVID</w:t>
      </w:r>
      <w:r w:rsidRPr="006A3F01">
        <w:rPr>
          <w:rFonts w:ascii="Times New Roman" w:eastAsia="Times New Roman" w:hAnsi="Times New Roman"/>
          <w:sz w:val="24"/>
          <w:szCs w:val="24"/>
        </w:rPr>
        <w:t>-19, утвержденным министром спорта РФ и главным государственным санитарным врачом РФ от 31.07.2020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A3F01">
        <w:rPr>
          <w:rFonts w:ascii="Times New Roman" w:eastAsia="Times New Roman" w:hAnsi="Times New Roman"/>
          <w:sz w:val="24"/>
          <w:szCs w:val="24"/>
        </w:rPr>
        <w:t>г. и в соответствии с дополнениями и изменениями к вышеуказанному регламенту от 19.08.2020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A3F01">
        <w:rPr>
          <w:rFonts w:ascii="Times New Roman" w:eastAsia="Times New Roman" w:hAnsi="Times New Roman"/>
          <w:sz w:val="24"/>
          <w:szCs w:val="24"/>
        </w:rPr>
        <w:t>г.</w:t>
      </w:r>
    </w:p>
    <w:p w14:paraId="4D4D5E9C" w14:textId="77777777" w:rsidR="002A0BC7" w:rsidRDefault="002A0BC7" w:rsidP="002A0B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A3F01">
        <w:rPr>
          <w:rFonts w:ascii="Times New Roman" w:eastAsia="Times New Roman" w:hAnsi="Times New Roman"/>
          <w:sz w:val="24"/>
          <w:szCs w:val="24"/>
        </w:rPr>
        <w:t xml:space="preserve">МАУ ДО «СШ единоборств» обеспечивает надлежащее содержание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6A3F01">
        <w:rPr>
          <w:rFonts w:ascii="Times New Roman" w:eastAsia="Times New Roman" w:hAnsi="Times New Roman"/>
          <w:sz w:val="24"/>
          <w:szCs w:val="24"/>
        </w:rPr>
        <w:t>тветственным за соблюдение норм и правил безопасности при проведении сорев</w:t>
      </w:r>
      <w:r>
        <w:rPr>
          <w:rFonts w:ascii="Times New Roman" w:eastAsia="Times New Roman" w:hAnsi="Times New Roman"/>
          <w:sz w:val="24"/>
          <w:szCs w:val="24"/>
        </w:rPr>
        <w:t>нований является главный судья С</w:t>
      </w:r>
      <w:r w:rsidRPr="006A3F01">
        <w:rPr>
          <w:rFonts w:ascii="Times New Roman" w:eastAsia="Times New Roman" w:hAnsi="Times New Roman"/>
          <w:sz w:val="24"/>
          <w:szCs w:val="24"/>
        </w:rPr>
        <w:t>оревнования.</w:t>
      </w:r>
    </w:p>
    <w:p w14:paraId="49D07A02" w14:textId="77777777" w:rsidR="00500E03" w:rsidRPr="00146CEE" w:rsidRDefault="00500E03" w:rsidP="00500E03">
      <w:pPr>
        <w:pStyle w:val="Standard"/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</w:p>
    <w:p w14:paraId="5DE56F93" w14:textId="425BB1C0" w:rsidR="00500E03" w:rsidRPr="00146CEE" w:rsidRDefault="00500E03" w:rsidP="00500E03">
      <w:pPr>
        <w:keepNext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146CEE">
        <w:rPr>
          <w:rFonts w:ascii="Times New Roman" w:eastAsia="Times New Roman" w:hAnsi="Times New Roman" w:cs="Times New Roman"/>
          <w:b/>
          <w:sz w:val="24"/>
          <w:szCs w:val="24"/>
        </w:rPr>
        <w:t>.    ПОДАЧА ЗАЯВОК НА УЧАСТИЕ</w:t>
      </w:r>
    </w:p>
    <w:p w14:paraId="45F633DE" w14:textId="77777777" w:rsidR="00500E03" w:rsidRPr="00146CEE" w:rsidRDefault="00500E03" w:rsidP="00500E03">
      <w:pPr>
        <w:keepNext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30A0D8" w14:textId="6779ECD2" w:rsidR="00500E03" w:rsidRPr="00146CEE" w:rsidRDefault="00500E03" w:rsidP="00B17048">
      <w:pPr>
        <w:pStyle w:val="Standard"/>
        <w:spacing w:after="0" w:line="240" w:lineRule="auto"/>
        <w:ind w:right="282" w:firstLine="360"/>
        <w:jc w:val="both"/>
        <w:rPr>
          <w:rFonts w:ascii="Times New Roman" w:hAnsi="Times New Roman"/>
          <w:sz w:val="24"/>
          <w:szCs w:val="24"/>
        </w:rPr>
      </w:pPr>
      <w:r w:rsidRPr="00146CEE">
        <w:rPr>
          <w:rFonts w:ascii="Times New Roman" w:hAnsi="Times New Roman"/>
          <w:sz w:val="24"/>
          <w:szCs w:val="24"/>
        </w:rPr>
        <w:t xml:space="preserve">Заявки на участие в Соревновании подаются на электронную почту: </w:t>
      </w:r>
      <w:hyperlink r:id="rId9" w:history="1">
        <w:r w:rsidR="00DE4710" w:rsidRPr="00C009BB">
          <w:rPr>
            <w:rStyle w:val="ab"/>
            <w:rFonts w:ascii="Times New Roman" w:hAnsi="Times New Roman"/>
            <w:sz w:val="24"/>
            <w:szCs w:val="24"/>
          </w:rPr>
          <w:t>tishkina3333@mail.ru</w:t>
        </w:r>
      </w:hyperlink>
      <w:r w:rsidR="00DE4710">
        <w:rPr>
          <w:rStyle w:val="ab"/>
          <w:rFonts w:ascii="Times New Roman" w:hAnsi="Times New Roman"/>
          <w:sz w:val="24"/>
          <w:szCs w:val="24"/>
        </w:rPr>
        <w:t xml:space="preserve"> </w:t>
      </w:r>
      <w:r w:rsidRPr="00146CEE">
        <w:rPr>
          <w:rFonts w:ascii="Times New Roman" w:hAnsi="Times New Roman"/>
          <w:sz w:val="24"/>
          <w:szCs w:val="24"/>
        </w:rPr>
        <w:t>с пометкой в теме письма «заявка на участие по тхэквондо».</w:t>
      </w:r>
    </w:p>
    <w:p w14:paraId="1197461A" w14:textId="77106BD9" w:rsidR="00500E03" w:rsidRPr="00146CEE" w:rsidRDefault="00500E03" w:rsidP="00500E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CEE">
        <w:rPr>
          <w:rFonts w:ascii="Times New Roman" w:hAnsi="Times New Roman" w:cs="Times New Roman"/>
          <w:sz w:val="24"/>
          <w:szCs w:val="24"/>
        </w:rPr>
        <w:t xml:space="preserve"> </w:t>
      </w:r>
      <w:r w:rsidRPr="00146CEE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Предварительные заявки принимаются </w:t>
      </w:r>
      <w:r w:rsidR="00F71953">
        <w:rPr>
          <w:rFonts w:ascii="Times New Roman" w:hAnsi="Times New Roman" w:cs="Times New Roman"/>
          <w:b/>
          <w:bCs/>
          <w:sz w:val="24"/>
          <w:szCs w:val="24"/>
        </w:rPr>
        <w:t>за 4 дня</w:t>
      </w:r>
      <w:r w:rsidR="002A0BC7">
        <w:rPr>
          <w:rFonts w:ascii="Times New Roman" w:hAnsi="Times New Roman" w:cs="Times New Roman"/>
          <w:b/>
          <w:bCs/>
          <w:sz w:val="24"/>
          <w:szCs w:val="24"/>
        </w:rPr>
        <w:t xml:space="preserve"> до начала С</w:t>
      </w:r>
      <w:r w:rsidR="007A7D69" w:rsidRPr="00146CEE">
        <w:rPr>
          <w:rFonts w:ascii="Times New Roman" w:hAnsi="Times New Roman" w:cs="Times New Roman"/>
          <w:b/>
          <w:bCs/>
          <w:sz w:val="24"/>
          <w:szCs w:val="24"/>
        </w:rPr>
        <w:t>оревновани</w:t>
      </w:r>
      <w:r w:rsidR="002A0BC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A7D69" w:rsidRPr="00146C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691FCB" w14:textId="7BB7D542" w:rsidR="00500E03" w:rsidRPr="00146CEE" w:rsidRDefault="00500E03" w:rsidP="00B170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свою жизнь и здоровье возлагается на самих участников. </w:t>
      </w:r>
    </w:p>
    <w:p w14:paraId="22F5B279" w14:textId="567D4793" w:rsidR="00500E03" w:rsidRPr="00146CEE" w:rsidRDefault="00500E03" w:rsidP="00B170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 за соблюдение норм и правил безопасности при проведении соревнований является главный судья.  </w:t>
      </w:r>
    </w:p>
    <w:p w14:paraId="746FA441" w14:textId="77777777" w:rsidR="007A7D69" w:rsidRPr="00146CEE" w:rsidRDefault="007A7D69" w:rsidP="0050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92288" w14:textId="020FB5C6" w:rsidR="00390E4C" w:rsidRPr="00BF18C0" w:rsidRDefault="00500E03" w:rsidP="002A0B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6CE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ДАННОЕ ПОЛОЖЕНИЕ ЯВЛЯЕТСЯ ОФИЦИАЛЬНЫМ ВЫЗОВОМ НА СОРЕНОВАНИЕ</w:t>
      </w:r>
    </w:p>
    <w:sectPr w:rsidR="00390E4C" w:rsidRPr="00BF18C0" w:rsidSect="008F23AA">
      <w:footerReference w:type="default" r:id="rId10"/>
      <w:pgSz w:w="11906" w:h="16838"/>
      <w:pgMar w:top="568" w:right="1133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1D019" w14:textId="77777777" w:rsidR="00B60CB8" w:rsidRDefault="00B60CB8" w:rsidP="00284FA6">
      <w:pPr>
        <w:spacing w:after="0" w:line="240" w:lineRule="auto"/>
      </w:pPr>
      <w:r>
        <w:separator/>
      </w:r>
    </w:p>
  </w:endnote>
  <w:endnote w:type="continuationSeparator" w:id="0">
    <w:p w14:paraId="0DB29324" w14:textId="77777777" w:rsidR="00B60CB8" w:rsidRDefault="00B60CB8" w:rsidP="0028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4F38" w14:textId="77777777" w:rsidR="00887548" w:rsidRDefault="00343637" w:rsidP="006545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77418" w14:textId="77777777" w:rsidR="00B60CB8" w:rsidRDefault="00B60CB8" w:rsidP="00284FA6">
      <w:pPr>
        <w:spacing w:after="0" w:line="240" w:lineRule="auto"/>
      </w:pPr>
      <w:r>
        <w:separator/>
      </w:r>
    </w:p>
  </w:footnote>
  <w:footnote w:type="continuationSeparator" w:id="0">
    <w:p w14:paraId="1ED334C6" w14:textId="77777777" w:rsidR="00B60CB8" w:rsidRDefault="00B60CB8" w:rsidP="00284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20240"/>
    <w:multiLevelType w:val="hybridMultilevel"/>
    <w:tmpl w:val="EC3EAD80"/>
    <w:lvl w:ilvl="0" w:tplc="1EDC4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EE2B74"/>
    <w:multiLevelType w:val="hybridMultilevel"/>
    <w:tmpl w:val="2C62FB46"/>
    <w:lvl w:ilvl="0" w:tplc="251E7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061578"/>
    <w:multiLevelType w:val="hybridMultilevel"/>
    <w:tmpl w:val="77E6439C"/>
    <w:lvl w:ilvl="0" w:tplc="FAE81CC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D6313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8956B65"/>
    <w:multiLevelType w:val="multilevel"/>
    <w:tmpl w:val="1C22A5D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43721A4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A6"/>
    <w:rsid w:val="00030937"/>
    <w:rsid w:val="00031B2F"/>
    <w:rsid w:val="00032382"/>
    <w:rsid w:val="00035F7B"/>
    <w:rsid w:val="00043731"/>
    <w:rsid w:val="00054EE2"/>
    <w:rsid w:val="00083865"/>
    <w:rsid w:val="00087A61"/>
    <w:rsid w:val="00092E0E"/>
    <w:rsid w:val="000C54C3"/>
    <w:rsid w:val="000E0782"/>
    <w:rsid w:val="000F442B"/>
    <w:rsid w:val="00146CEE"/>
    <w:rsid w:val="00163938"/>
    <w:rsid w:val="001814A2"/>
    <w:rsid w:val="00183DEF"/>
    <w:rsid w:val="00183EC5"/>
    <w:rsid w:val="001B6650"/>
    <w:rsid w:val="001C1980"/>
    <w:rsid w:val="001D7B31"/>
    <w:rsid w:val="001E62CF"/>
    <w:rsid w:val="001F4F58"/>
    <w:rsid w:val="00223FB4"/>
    <w:rsid w:val="00276820"/>
    <w:rsid w:val="00284FA6"/>
    <w:rsid w:val="00293476"/>
    <w:rsid w:val="002A0BC7"/>
    <w:rsid w:val="002A1BC4"/>
    <w:rsid w:val="002B7466"/>
    <w:rsid w:val="002E5BE9"/>
    <w:rsid w:val="003429F4"/>
    <w:rsid w:val="00343637"/>
    <w:rsid w:val="00381E22"/>
    <w:rsid w:val="00387686"/>
    <w:rsid w:val="00387E5C"/>
    <w:rsid w:val="00390E4C"/>
    <w:rsid w:val="00394D03"/>
    <w:rsid w:val="003A5F3A"/>
    <w:rsid w:val="003C6E26"/>
    <w:rsid w:val="003F1787"/>
    <w:rsid w:val="00401AA5"/>
    <w:rsid w:val="004031B1"/>
    <w:rsid w:val="00413D30"/>
    <w:rsid w:val="00424BE1"/>
    <w:rsid w:val="004574C3"/>
    <w:rsid w:val="00464693"/>
    <w:rsid w:val="004755BC"/>
    <w:rsid w:val="00486E7E"/>
    <w:rsid w:val="00492345"/>
    <w:rsid w:val="004C1CBD"/>
    <w:rsid w:val="00500E03"/>
    <w:rsid w:val="005049B8"/>
    <w:rsid w:val="00507FD3"/>
    <w:rsid w:val="005147BC"/>
    <w:rsid w:val="00545930"/>
    <w:rsid w:val="0055755E"/>
    <w:rsid w:val="005579EE"/>
    <w:rsid w:val="005617A7"/>
    <w:rsid w:val="00572711"/>
    <w:rsid w:val="00592341"/>
    <w:rsid w:val="005954CF"/>
    <w:rsid w:val="005A71A8"/>
    <w:rsid w:val="005C3CD4"/>
    <w:rsid w:val="005D1210"/>
    <w:rsid w:val="005D34CA"/>
    <w:rsid w:val="005D38EB"/>
    <w:rsid w:val="005F4B96"/>
    <w:rsid w:val="00605887"/>
    <w:rsid w:val="006624D7"/>
    <w:rsid w:val="00667047"/>
    <w:rsid w:val="006843DE"/>
    <w:rsid w:val="006932B6"/>
    <w:rsid w:val="006B74ED"/>
    <w:rsid w:val="006C48C1"/>
    <w:rsid w:val="006D2D07"/>
    <w:rsid w:val="006D3DA1"/>
    <w:rsid w:val="00743A04"/>
    <w:rsid w:val="00745F65"/>
    <w:rsid w:val="00780CA6"/>
    <w:rsid w:val="007A0562"/>
    <w:rsid w:val="007A7D69"/>
    <w:rsid w:val="007B6DF7"/>
    <w:rsid w:val="007D28C3"/>
    <w:rsid w:val="007E2862"/>
    <w:rsid w:val="00805D73"/>
    <w:rsid w:val="00862FCA"/>
    <w:rsid w:val="00864133"/>
    <w:rsid w:val="00874D6C"/>
    <w:rsid w:val="00875564"/>
    <w:rsid w:val="00877611"/>
    <w:rsid w:val="008810E2"/>
    <w:rsid w:val="00894F0E"/>
    <w:rsid w:val="008A3FD4"/>
    <w:rsid w:val="008C4D91"/>
    <w:rsid w:val="008F092C"/>
    <w:rsid w:val="008F23AA"/>
    <w:rsid w:val="009431E4"/>
    <w:rsid w:val="00950241"/>
    <w:rsid w:val="00995F0A"/>
    <w:rsid w:val="009A241D"/>
    <w:rsid w:val="009A273E"/>
    <w:rsid w:val="009A34A7"/>
    <w:rsid w:val="009C2451"/>
    <w:rsid w:val="009F3B2E"/>
    <w:rsid w:val="00A45B8C"/>
    <w:rsid w:val="00A45F52"/>
    <w:rsid w:val="00A63DFA"/>
    <w:rsid w:val="00A66CF2"/>
    <w:rsid w:val="00A86E44"/>
    <w:rsid w:val="00AB125B"/>
    <w:rsid w:val="00AB2DBF"/>
    <w:rsid w:val="00AF1A1B"/>
    <w:rsid w:val="00B17048"/>
    <w:rsid w:val="00B41D7B"/>
    <w:rsid w:val="00B60CB8"/>
    <w:rsid w:val="00B64FD8"/>
    <w:rsid w:val="00B70852"/>
    <w:rsid w:val="00B725DB"/>
    <w:rsid w:val="00B774DE"/>
    <w:rsid w:val="00B873BE"/>
    <w:rsid w:val="00BA192D"/>
    <w:rsid w:val="00BB2DE9"/>
    <w:rsid w:val="00BD2530"/>
    <w:rsid w:val="00BE07AF"/>
    <w:rsid w:val="00BF18C0"/>
    <w:rsid w:val="00C04307"/>
    <w:rsid w:val="00C24A7D"/>
    <w:rsid w:val="00C4489E"/>
    <w:rsid w:val="00C720C0"/>
    <w:rsid w:val="00C7427D"/>
    <w:rsid w:val="00CB2354"/>
    <w:rsid w:val="00CC1DD7"/>
    <w:rsid w:val="00CC685A"/>
    <w:rsid w:val="00D0369B"/>
    <w:rsid w:val="00D35EEB"/>
    <w:rsid w:val="00D43359"/>
    <w:rsid w:val="00D51569"/>
    <w:rsid w:val="00DB4C41"/>
    <w:rsid w:val="00DC4548"/>
    <w:rsid w:val="00DD3B9C"/>
    <w:rsid w:val="00DE4710"/>
    <w:rsid w:val="00DE7BE2"/>
    <w:rsid w:val="00DF3FCB"/>
    <w:rsid w:val="00E234FA"/>
    <w:rsid w:val="00E41330"/>
    <w:rsid w:val="00E4607C"/>
    <w:rsid w:val="00E5368F"/>
    <w:rsid w:val="00E66C35"/>
    <w:rsid w:val="00EA102D"/>
    <w:rsid w:val="00EB3B91"/>
    <w:rsid w:val="00EC007B"/>
    <w:rsid w:val="00EF7867"/>
    <w:rsid w:val="00F06627"/>
    <w:rsid w:val="00F31DC1"/>
    <w:rsid w:val="00F461F7"/>
    <w:rsid w:val="00F71953"/>
    <w:rsid w:val="00FC7191"/>
    <w:rsid w:val="00FE5E28"/>
    <w:rsid w:val="00FE798D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D947"/>
  <w15:docId w15:val="{05705F60-73ED-4226-AAF7-97C36AB7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B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4F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84FA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84FA6"/>
  </w:style>
  <w:style w:type="paragraph" w:styleId="a6">
    <w:name w:val="Balloon Text"/>
    <w:basedOn w:val="a"/>
    <w:link w:val="a7"/>
    <w:uiPriority w:val="99"/>
    <w:semiHidden/>
    <w:unhideWhenUsed/>
    <w:rsid w:val="0028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F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4FA6"/>
  </w:style>
  <w:style w:type="paragraph" w:customStyle="1" w:styleId="Default">
    <w:name w:val="Default"/>
    <w:rsid w:val="003C6E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A24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A19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24B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45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3A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F18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Основной текст Знак"/>
    <w:basedOn w:val="a0"/>
    <w:link w:val="ad"/>
    <w:rsid w:val="00BF18C0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andard">
    <w:name w:val="Standard"/>
    <w:rsid w:val="00500E03"/>
    <w:rPr>
      <w:rFonts w:ascii="Calibri" w:eastAsia="Times New Roman" w:hAnsi="Calibri" w:cs="Times New Roman"/>
      <w:color w:val="00000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0E03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5D38EB"/>
    <w:pPr>
      <w:spacing w:after="0" w:line="240" w:lineRule="auto"/>
      <w:ind w:right="-6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shkina33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929DD-D483-4A7E-AD4E-14252CA8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Комлев Евгений Анатольевич</cp:lastModifiedBy>
  <cp:revision>2</cp:revision>
  <cp:lastPrinted>2026-05-18T09:31:00Z</cp:lastPrinted>
  <dcterms:created xsi:type="dcterms:W3CDTF">2026-06-01T13:20:00Z</dcterms:created>
  <dcterms:modified xsi:type="dcterms:W3CDTF">2026-06-01T13:20:00Z</dcterms:modified>
</cp:coreProperties>
</file>