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DE" w:rsidRDefault="009955C7" w:rsidP="009955C7">
      <w:pPr>
        <w:jc w:val="center"/>
      </w:pPr>
      <w:r>
        <w:t>Информационное письмо.</w:t>
      </w:r>
    </w:p>
    <w:p w:rsidR="00223AD9" w:rsidRDefault="00223AD9" w:rsidP="00223AD9">
      <w:pPr>
        <w:jc w:val="both"/>
      </w:pPr>
      <w:r>
        <w:t xml:space="preserve">Соревнования во ВСЕХ возрастных категориях будут проводиться на эл. системе </w:t>
      </w:r>
      <w:r>
        <w:rPr>
          <w:lang w:val="en-US"/>
        </w:rPr>
        <w:t>KPNP</w:t>
      </w:r>
      <w:r w:rsidRPr="006F51EE">
        <w:t>.</w:t>
      </w:r>
    </w:p>
    <w:p w:rsidR="00223AD9" w:rsidRDefault="00223AD9" w:rsidP="00223AD9">
      <w:pPr>
        <w:jc w:val="both"/>
      </w:pPr>
      <w:r>
        <w:t>Спортсмен может участвовать в двух категориях (Группа «А» и «Б»)</w:t>
      </w:r>
    </w:p>
    <w:p w:rsidR="009955C7" w:rsidRDefault="006F51EE" w:rsidP="009955C7">
      <w:pPr>
        <w:jc w:val="both"/>
      </w:pPr>
      <w:r>
        <w:t>Благотворительный взнос 2 5</w:t>
      </w:r>
      <w:r w:rsidR="009955C7">
        <w:t xml:space="preserve">00,00 рублей. </w:t>
      </w:r>
    </w:p>
    <w:p w:rsidR="00223AD9" w:rsidRDefault="00223AD9" w:rsidP="00223AD9">
      <w:pPr>
        <w:jc w:val="both"/>
      </w:pPr>
      <w:r>
        <w:t>За участие в двух</w:t>
      </w:r>
      <w:r w:rsidR="009955C7">
        <w:t xml:space="preserve"> кат</w:t>
      </w:r>
      <w:r w:rsidR="00AC1BE1">
        <w:t>егориях</w:t>
      </w:r>
      <w:r>
        <w:t xml:space="preserve"> «А» и «Б»</w:t>
      </w:r>
      <w:r w:rsidR="00AC1BE1">
        <w:t xml:space="preserve"> дополнительный взнос 1 5</w:t>
      </w:r>
      <w:r w:rsidR="009955C7">
        <w:t>00,00 руб.</w:t>
      </w:r>
      <w:r w:rsidRPr="00223AD9">
        <w:t xml:space="preserve"> </w:t>
      </w:r>
    </w:p>
    <w:p w:rsidR="00223AD9" w:rsidRDefault="00223AD9" w:rsidP="00223AD9">
      <w:pPr>
        <w:jc w:val="both"/>
      </w:pPr>
      <w:r>
        <w:t xml:space="preserve">Благотворительные взносы расходуются на оплату системы электронного судейства, достойную оплату судей и медицинский </w:t>
      </w:r>
      <w:proofErr w:type="gramStart"/>
      <w:r>
        <w:t>персонал</w:t>
      </w:r>
      <w:proofErr w:type="gramEnd"/>
      <w:r>
        <w:t xml:space="preserve"> обслуживающий соревнования.</w:t>
      </w:r>
    </w:p>
    <w:p w:rsidR="006F51EE" w:rsidRDefault="006F51EE" w:rsidP="006F51EE">
      <w:pPr>
        <w:jc w:val="center"/>
        <w:rPr>
          <w:b/>
        </w:rPr>
      </w:pPr>
      <w:r w:rsidRPr="006F51EE">
        <w:rPr>
          <w:b/>
        </w:rPr>
        <w:t>Программа соревнований.</w:t>
      </w:r>
    </w:p>
    <w:p w:rsidR="006F51EE" w:rsidRPr="006F51EE" w:rsidRDefault="006F51EE" w:rsidP="006F51EE">
      <w:pPr>
        <w:rPr>
          <w:b/>
        </w:rPr>
      </w:pPr>
      <w:r w:rsidRPr="006F51EE">
        <w:rPr>
          <w:b/>
        </w:rPr>
        <w:t>10 января: День заезда</w:t>
      </w:r>
    </w:p>
    <w:p w:rsidR="006F51EE" w:rsidRDefault="006F51EE" w:rsidP="006F51EE">
      <w:r>
        <w:t>Мандатная комиссия. Приём документов. Взвешивание спортсменов.</w:t>
      </w:r>
    </w:p>
    <w:p w:rsidR="006F51EE" w:rsidRDefault="006F51EE" w:rsidP="006F51EE">
      <w:pPr>
        <w:rPr>
          <w:b/>
        </w:rPr>
      </w:pPr>
      <w:r w:rsidRPr="006F51EE">
        <w:rPr>
          <w:b/>
        </w:rPr>
        <w:t>11 января</w:t>
      </w:r>
      <w:r>
        <w:rPr>
          <w:b/>
        </w:rPr>
        <w:t>:</w:t>
      </w:r>
    </w:p>
    <w:p w:rsidR="006F51EE" w:rsidRPr="006F51EE" w:rsidRDefault="006F51EE" w:rsidP="006F51EE">
      <w:r w:rsidRPr="006F51EE">
        <w:t xml:space="preserve">7.00 - 8.00 – </w:t>
      </w:r>
      <w:proofErr w:type="spellStart"/>
      <w:r w:rsidRPr="006F51EE">
        <w:t>довзвешивание</w:t>
      </w:r>
      <w:proofErr w:type="spellEnd"/>
      <w:r w:rsidRPr="006F51EE">
        <w:t xml:space="preserve"> участников турнира;</w:t>
      </w:r>
    </w:p>
    <w:p w:rsidR="006F51EE" w:rsidRPr="006F51EE" w:rsidRDefault="006F51EE" w:rsidP="006F51EE">
      <w:r w:rsidRPr="006F51EE">
        <w:t>8.00 - 8.30 процедура случайного взвешивания</w:t>
      </w:r>
      <w:r>
        <w:t xml:space="preserve"> </w:t>
      </w:r>
      <w:r w:rsidRPr="006F51EE">
        <w:rPr>
          <w:color w:val="000000" w:themeColor="text1"/>
        </w:rPr>
        <w:t>юноши, девушки 12 - 14 лет</w:t>
      </w:r>
      <w:r>
        <w:t xml:space="preserve">; </w:t>
      </w:r>
    </w:p>
    <w:p w:rsidR="006F51EE" w:rsidRPr="006F51EE" w:rsidRDefault="006F51EE" w:rsidP="006F51EE">
      <w:r w:rsidRPr="006F51EE">
        <w:t>8.30-8.45 – совещание главной судейской коллегии;</w:t>
      </w:r>
    </w:p>
    <w:p w:rsidR="006F51EE" w:rsidRDefault="006F51EE" w:rsidP="006F51EE">
      <w:r w:rsidRPr="006F51EE">
        <w:t>9.00 - предварительные поединки</w:t>
      </w:r>
      <w:r>
        <w:t xml:space="preserve"> среди спортсменов: </w:t>
      </w:r>
    </w:p>
    <w:p w:rsidR="006F51EE" w:rsidRPr="006F51EE" w:rsidRDefault="006F51EE" w:rsidP="006F51EE">
      <w:pPr>
        <w:ind w:right="-4"/>
        <w:rPr>
          <w:color w:val="000000"/>
        </w:rPr>
      </w:pPr>
      <w:r>
        <w:t xml:space="preserve">- </w:t>
      </w:r>
      <w:r w:rsidR="0037654B">
        <w:t xml:space="preserve">Кадеты </w:t>
      </w:r>
      <w:r w:rsidR="0077169A">
        <w:rPr>
          <w:color w:val="000000" w:themeColor="text1"/>
        </w:rPr>
        <w:t>юноши, девушки</w:t>
      </w:r>
      <w:r w:rsidRPr="006F51EE">
        <w:rPr>
          <w:color w:val="000000" w:themeColor="text1"/>
        </w:rPr>
        <w:t xml:space="preserve"> </w:t>
      </w:r>
      <w:r w:rsidRPr="006F51EE">
        <w:rPr>
          <w:color w:val="000000"/>
        </w:rPr>
        <w:t>(2011-2013 г.р.)</w:t>
      </w:r>
      <w:r w:rsidR="0037654B">
        <w:rPr>
          <w:color w:val="000000"/>
        </w:rPr>
        <w:t xml:space="preserve">  (полные 12 лет)</w:t>
      </w:r>
    </w:p>
    <w:p w:rsidR="006F51EE" w:rsidRDefault="006F51EE" w:rsidP="006F51EE">
      <w:pPr>
        <w:rPr>
          <w:color w:val="000000"/>
        </w:rPr>
      </w:pPr>
      <w:r>
        <w:rPr>
          <w:color w:val="000000" w:themeColor="text1"/>
        </w:rPr>
        <w:t>-</w:t>
      </w:r>
      <w:r w:rsidR="0037654B">
        <w:rPr>
          <w:color w:val="000000" w:themeColor="text1"/>
        </w:rPr>
        <w:t xml:space="preserve"> Кадеты</w:t>
      </w:r>
      <w:r>
        <w:rPr>
          <w:color w:val="000000" w:themeColor="text1"/>
        </w:rPr>
        <w:t xml:space="preserve"> </w:t>
      </w:r>
      <w:r w:rsidRPr="006F51EE">
        <w:rPr>
          <w:color w:val="000000" w:themeColor="text1"/>
        </w:rPr>
        <w:t xml:space="preserve">юноши, девушки </w:t>
      </w:r>
      <w:r w:rsidRPr="006F51EE">
        <w:rPr>
          <w:color w:val="000000"/>
        </w:rPr>
        <w:t>(2011-2013 г.р.)</w:t>
      </w:r>
      <w:r>
        <w:rPr>
          <w:color w:val="000000"/>
        </w:rPr>
        <w:t xml:space="preserve"> категория «Б»</w:t>
      </w:r>
      <w:r w:rsidR="0077169A">
        <w:rPr>
          <w:color w:val="000000"/>
        </w:rPr>
        <w:t xml:space="preserve"> (начинающие спортсмены до 6 </w:t>
      </w:r>
      <w:proofErr w:type="spellStart"/>
      <w:r w:rsidR="0077169A">
        <w:rPr>
          <w:color w:val="000000"/>
        </w:rPr>
        <w:t>гыпа</w:t>
      </w:r>
      <w:proofErr w:type="spellEnd"/>
      <w:r w:rsidR="0077169A">
        <w:rPr>
          <w:color w:val="000000"/>
        </w:rPr>
        <w:t xml:space="preserve"> включительно)</w:t>
      </w:r>
      <w:r w:rsidR="0037654B">
        <w:rPr>
          <w:color w:val="000000"/>
        </w:rPr>
        <w:t xml:space="preserve"> (полные 12 лет)</w:t>
      </w:r>
    </w:p>
    <w:p w:rsidR="0077169A" w:rsidRDefault="0077169A" w:rsidP="0077169A">
      <w:pPr>
        <w:rPr>
          <w:color w:val="000000"/>
        </w:rPr>
      </w:pPr>
      <w:r>
        <w:rPr>
          <w:color w:val="000000"/>
        </w:rPr>
        <w:t>- м</w:t>
      </w:r>
      <w:r w:rsidRPr="0077169A">
        <w:rPr>
          <w:color w:val="000000"/>
        </w:rPr>
        <w:t>альчики</w:t>
      </w:r>
      <w:r>
        <w:rPr>
          <w:color w:val="000000"/>
        </w:rPr>
        <w:t xml:space="preserve"> и девочки </w:t>
      </w:r>
      <w:r w:rsidRPr="0077169A">
        <w:rPr>
          <w:color w:val="000000"/>
        </w:rPr>
        <w:t>(2014 - 2015 г.р.</w:t>
      </w:r>
      <w:r>
        <w:rPr>
          <w:color w:val="000000"/>
        </w:rPr>
        <w:t xml:space="preserve">) категория «Б» (начинающие спортсмены до 6 </w:t>
      </w:r>
      <w:proofErr w:type="spellStart"/>
      <w:r>
        <w:rPr>
          <w:color w:val="000000"/>
        </w:rPr>
        <w:t>гыпа</w:t>
      </w:r>
      <w:proofErr w:type="spellEnd"/>
      <w:r>
        <w:rPr>
          <w:color w:val="000000"/>
        </w:rPr>
        <w:t xml:space="preserve"> включительно)</w:t>
      </w:r>
    </w:p>
    <w:p w:rsidR="006F51EE" w:rsidRPr="006F51EE" w:rsidRDefault="006F51EE" w:rsidP="006F51EE">
      <w:r w:rsidRPr="006F51EE">
        <w:t>12.00 - открытие турнира, поединки;</w:t>
      </w:r>
    </w:p>
    <w:p w:rsidR="006F51EE" w:rsidRDefault="00AC1BE1" w:rsidP="006F51EE">
      <w:r>
        <w:t xml:space="preserve">19.00-19.30- </w:t>
      </w:r>
      <w:r w:rsidR="006F51EE" w:rsidRPr="006F51EE">
        <w:t>награждение</w:t>
      </w:r>
      <w:r>
        <w:t xml:space="preserve"> победителей и призёров</w:t>
      </w:r>
    </w:p>
    <w:p w:rsidR="0077169A" w:rsidRDefault="0077169A" w:rsidP="006F51EE">
      <w:pPr>
        <w:rPr>
          <w:b/>
        </w:rPr>
      </w:pPr>
      <w:r w:rsidRPr="0077169A">
        <w:rPr>
          <w:b/>
        </w:rPr>
        <w:t>12 января:</w:t>
      </w:r>
    </w:p>
    <w:p w:rsidR="0077169A" w:rsidRDefault="0077169A" w:rsidP="0077169A">
      <w:r>
        <w:t xml:space="preserve">7.00 - 8.00 – </w:t>
      </w:r>
      <w:proofErr w:type="spellStart"/>
      <w:r>
        <w:t>довзвешивание</w:t>
      </w:r>
      <w:proofErr w:type="spellEnd"/>
      <w:r>
        <w:t xml:space="preserve"> участников турнира;</w:t>
      </w:r>
    </w:p>
    <w:p w:rsidR="0077169A" w:rsidRDefault="0077169A" w:rsidP="0077169A">
      <w:r>
        <w:t>8.00 - 8.30 процедура случайного взвешивания юниоры, юниорки 2008-2010 г.р.</w:t>
      </w:r>
    </w:p>
    <w:p w:rsidR="0077169A" w:rsidRDefault="0077169A" w:rsidP="0077169A">
      <w:r>
        <w:t>8.30-8.45 – совещание главной судейской коллегии;</w:t>
      </w:r>
    </w:p>
    <w:p w:rsidR="0077169A" w:rsidRDefault="0077169A" w:rsidP="0077169A">
      <w:r>
        <w:t xml:space="preserve">9.00 - предварительные поединки </w:t>
      </w:r>
    </w:p>
    <w:p w:rsidR="0077169A" w:rsidRDefault="0077169A" w:rsidP="0077169A">
      <w:r>
        <w:t>- юниоры и юниорки 2008 – 2010 г.р.</w:t>
      </w:r>
    </w:p>
    <w:p w:rsidR="0077169A" w:rsidRDefault="0077169A" w:rsidP="0077169A">
      <w:r>
        <w:t xml:space="preserve">- </w:t>
      </w:r>
      <w:r w:rsidRPr="0077169A">
        <w:t xml:space="preserve">младшие юноши </w:t>
      </w:r>
      <w:r>
        <w:t>и девушки 2013 г.р. категория «А</w:t>
      </w:r>
      <w:r w:rsidRPr="0077169A">
        <w:t>»</w:t>
      </w:r>
    </w:p>
    <w:p w:rsidR="0077169A" w:rsidRDefault="0077169A" w:rsidP="0077169A">
      <w:pPr>
        <w:rPr>
          <w:color w:val="000000"/>
        </w:rPr>
      </w:pPr>
      <w:r>
        <w:t xml:space="preserve">- </w:t>
      </w:r>
      <w:r>
        <w:rPr>
          <w:color w:val="000000"/>
        </w:rPr>
        <w:t>м</w:t>
      </w:r>
      <w:r w:rsidRPr="0077169A">
        <w:rPr>
          <w:color w:val="000000"/>
        </w:rPr>
        <w:t>альчики</w:t>
      </w:r>
      <w:r>
        <w:rPr>
          <w:color w:val="000000"/>
        </w:rPr>
        <w:t xml:space="preserve"> и девочки </w:t>
      </w:r>
      <w:r w:rsidRPr="0077169A">
        <w:rPr>
          <w:color w:val="000000"/>
        </w:rPr>
        <w:t>(2014 - 2015 г.р.</w:t>
      </w:r>
      <w:r>
        <w:rPr>
          <w:color w:val="000000"/>
        </w:rPr>
        <w:t>) категория «А»</w:t>
      </w:r>
    </w:p>
    <w:p w:rsidR="00AC1BE1" w:rsidRDefault="00AC1BE1" w:rsidP="0077169A">
      <w:r>
        <w:rPr>
          <w:color w:val="000000"/>
        </w:rPr>
        <w:t>- м</w:t>
      </w:r>
      <w:r w:rsidRPr="0077169A">
        <w:rPr>
          <w:color w:val="000000"/>
        </w:rPr>
        <w:t xml:space="preserve">альчики </w:t>
      </w:r>
      <w:r>
        <w:rPr>
          <w:color w:val="000000"/>
        </w:rPr>
        <w:t xml:space="preserve">и девочки </w:t>
      </w:r>
      <w:r w:rsidRPr="0077169A">
        <w:rPr>
          <w:color w:val="000000"/>
        </w:rPr>
        <w:t>(2016 - 2017 г.р.)</w:t>
      </w:r>
    </w:p>
    <w:p w:rsidR="0077169A" w:rsidRDefault="0077169A" w:rsidP="0077169A">
      <w:r>
        <w:t>- 19.00-19.30-закрытие турнира, награждение победителей и призеров</w:t>
      </w:r>
    </w:p>
    <w:p w:rsidR="009955C7" w:rsidRPr="00625966" w:rsidRDefault="0077169A" w:rsidP="00625966">
      <w:pPr>
        <w:rPr>
          <w:b/>
        </w:rPr>
      </w:pPr>
      <w:r w:rsidRPr="0077169A">
        <w:rPr>
          <w:b/>
        </w:rPr>
        <w:t>13 января: День отъезда</w:t>
      </w:r>
      <w:bookmarkStart w:id="0" w:name="_GoBack"/>
      <w:bookmarkEnd w:id="0"/>
    </w:p>
    <w:sectPr w:rsidR="009955C7" w:rsidRPr="0062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5"/>
    <w:rsid w:val="00223AD9"/>
    <w:rsid w:val="0037654B"/>
    <w:rsid w:val="00625966"/>
    <w:rsid w:val="006F51EE"/>
    <w:rsid w:val="0077169A"/>
    <w:rsid w:val="009955C7"/>
    <w:rsid w:val="00AC1BE1"/>
    <w:rsid w:val="00B05BDE"/>
    <w:rsid w:val="00C368A4"/>
    <w:rsid w:val="00C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Комлева</cp:lastModifiedBy>
  <cp:revision>3</cp:revision>
  <cp:lastPrinted>2024-12-05T11:16:00Z</cp:lastPrinted>
  <dcterms:created xsi:type="dcterms:W3CDTF">2024-12-12T19:53:00Z</dcterms:created>
  <dcterms:modified xsi:type="dcterms:W3CDTF">2024-12-12T19:53:00Z</dcterms:modified>
</cp:coreProperties>
</file>