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26D12" w14:textId="05D4C6A8" w:rsidR="00C70EF8" w:rsidRPr="009A28A0" w:rsidRDefault="00C70EF8" w:rsidP="00C70E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8210B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14:paraId="784C1A92" w14:textId="77777777" w:rsidR="009A28A0" w:rsidRDefault="00C70EF8" w:rsidP="00C70E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8210B">
        <w:rPr>
          <w:rFonts w:ascii="Times New Roman" w:hAnsi="Times New Roman"/>
          <w:b/>
          <w:sz w:val="28"/>
          <w:szCs w:val="28"/>
        </w:rPr>
        <w:t xml:space="preserve">по проведению Всероссийских соревнований </w:t>
      </w:r>
      <w:r w:rsidR="00EE1917" w:rsidRPr="0098210B">
        <w:rPr>
          <w:rFonts w:ascii="Times New Roman" w:hAnsi="Times New Roman"/>
          <w:b/>
          <w:sz w:val="28"/>
          <w:szCs w:val="28"/>
        </w:rPr>
        <w:t>«Кубок Приморья»</w:t>
      </w:r>
      <w:r w:rsidR="009A28A0">
        <w:rPr>
          <w:rFonts w:ascii="Times New Roman" w:hAnsi="Times New Roman"/>
          <w:b/>
          <w:sz w:val="28"/>
          <w:szCs w:val="28"/>
        </w:rPr>
        <w:t>,</w:t>
      </w:r>
    </w:p>
    <w:p w14:paraId="16EF0264" w14:textId="06154030" w:rsidR="00C70EF8" w:rsidRPr="0098210B" w:rsidRDefault="009A28A0" w:rsidP="00C70E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спортивного фестиваля по тхэквондо среди мл. юношей и девушек</w:t>
      </w:r>
    </w:p>
    <w:p w14:paraId="74C96FCD" w14:textId="77777777" w:rsidR="00C70EF8" w:rsidRPr="00EE1917" w:rsidRDefault="00C70EF8" w:rsidP="00C70EF8">
      <w:pPr>
        <w:rPr>
          <w:sz w:val="28"/>
          <w:szCs w:val="28"/>
        </w:rPr>
      </w:pPr>
    </w:p>
    <w:p w14:paraId="1EB9C8C5" w14:textId="783F6125" w:rsidR="00EE1917" w:rsidRPr="00EE1917" w:rsidRDefault="00EE1917" w:rsidP="00EE1917">
      <w:pPr>
        <w:spacing w:line="360" w:lineRule="auto"/>
        <w:ind w:firstLine="709"/>
        <w:jc w:val="both"/>
        <w:rPr>
          <w:sz w:val="28"/>
          <w:szCs w:val="28"/>
        </w:rPr>
      </w:pPr>
      <w:r w:rsidRPr="00EE1917">
        <w:rPr>
          <w:sz w:val="28"/>
          <w:szCs w:val="28"/>
        </w:rPr>
        <w:t>Благотворительные и стартовые взносы за участие в соревнованиях не предусмотрены.</w:t>
      </w:r>
    </w:p>
    <w:p w14:paraId="4035CB17" w14:textId="323AB2FA" w:rsidR="00EE1917" w:rsidRPr="00EE1917" w:rsidRDefault="00EE1917" w:rsidP="00EE1917">
      <w:pPr>
        <w:spacing w:line="360" w:lineRule="auto"/>
        <w:ind w:firstLine="709"/>
        <w:jc w:val="both"/>
        <w:rPr>
          <w:sz w:val="28"/>
          <w:szCs w:val="28"/>
        </w:rPr>
      </w:pPr>
      <w:r w:rsidRPr="00EE1917">
        <w:rPr>
          <w:sz w:val="28"/>
          <w:szCs w:val="28"/>
        </w:rPr>
        <w:t>Для допуска к соревнованиям каждому спортсмену необходимо иметь экипировку, соответствующую правилам проведения соревнований по тхэквондо ВТФ, а именно: добок, пояс, защиту голени и предплечья, паховую защиту, перчатки, капу, электронный жилет (синий/красный), электронный шлем (синий/красный), сенсорные носки.</w:t>
      </w:r>
    </w:p>
    <w:p w14:paraId="6ABD05DF" w14:textId="77777777" w:rsidR="00EE1917" w:rsidRPr="00EE1917" w:rsidRDefault="00EE1917" w:rsidP="00EE1917">
      <w:pPr>
        <w:spacing w:line="360" w:lineRule="auto"/>
        <w:ind w:firstLine="709"/>
        <w:jc w:val="both"/>
        <w:rPr>
          <w:sz w:val="28"/>
          <w:szCs w:val="28"/>
        </w:rPr>
      </w:pPr>
      <w:r w:rsidRPr="00EE1917">
        <w:rPr>
          <w:sz w:val="28"/>
          <w:szCs w:val="28"/>
        </w:rPr>
        <w:t xml:space="preserve">Электронное защитное оборудование системы KPNP (поколение K-1), аккредитованное Всемирной федерацией тхэквондо (стандарт беспроводной связи </w:t>
      </w:r>
      <w:proofErr w:type="spellStart"/>
      <w:r w:rsidRPr="00EE1917">
        <w:rPr>
          <w:sz w:val="28"/>
          <w:szCs w:val="28"/>
        </w:rPr>
        <w:t>ZigBee</w:t>
      </w:r>
      <w:proofErr w:type="spellEnd"/>
      <w:r w:rsidRPr="00EE1917">
        <w:rPr>
          <w:sz w:val="28"/>
          <w:szCs w:val="28"/>
        </w:rPr>
        <w:t xml:space="preserve"> (</w:t>
      </w:r>
      <w:proofErr w:type="spellStart"/>
      <w:r w:rsidRPr="00EE1917">
        <w:rPr>
          <w:sz w:val="28"/>
          <w:szCs w:val="28"/>
        </w:rPr>
        <w:t>Wi-Fi</w:t>
      </w:r>
      <w:proofErr w:type="spellEnd"/>
      <w:r w:rsidRPr="00EE1917">
        <w:rPr>
          <w:sz w:val="28"/>
          <w:szCs w:val="28"/>
        </w:rPr>
        <w:t>) 802.15.4, 2400 МГц, 100 мВт), подлежит обязательному тестированию на корректность работы в день проведения мандатной комиссии.</w:t>
      </w:r>
    </w:p>
    <w:p w14:paraId="744CE2E4" w14:textId="05F111CE" w:rsidR="00EE1917" w:rsidRPr="00EE1917" w:rsidRDefault="00EE1917" w:rsidP="00EE1917">
      <w:pPr>
        <w:spacing w:line="360" w:lineRule="auto"/>
        <w:ind w:firstLine="709"/>
        <w:jc w:val="both"/>
        <w:rPr>
          <w:sz w:val="28"/>
          <w:szCs w:val="28"/>
        </w:rPr>
      </w:pPr>
      <w:r w:rsidRPr="00EE1917">
        <w:rPr>
          <w:sz w:val="28"/>
          <w:szCs w:val="28"/>
        </w:rPr>
        <w:t>Экипировка должна строго соответствовать весовой и возрастной категории спортсмена.</w:t>
      </w:r>
    </w:p>
    <w:p w14:paraId="2CCFD565" w14:textId="1FE9AD9B" w:rsidR="00EE1917" w:rsidRPr="00EE1917" w:rsidRDefault="00EE1917" w:rsidP="00EE1917">
      <w:pPr>
        <w:spacing w:line="360" w:lineRule="auto"/>
        <w:ind w:firstLine="709"/>
        <w:jc w:val="both"/>
        <w:rPr>
          <w:sz w:val="28"/>
          <w:szCs w:val="28"/>
        </w:rPr>
      </w:pPr>
      <w:r w:rsidRPr="00EE1917">
        <w:rPr>
          <w:sz w:val="28"/>
          <w:szCs w:val="28"/>
        </w:rPr>
        <w:t>При необходимости электронные протекторы и шлемы можно арендовать в пункте проката. Стоимость аренды составляет 3 500 рублей за полный соревновательный день (на все поединки спортсмена</w:t>
      </w:r>
      <w:r>
        <w:rPr>
          <w:sz w:val="28"/>
          <w:szCs w:val="28"/>
        </w:rPr>
        <w:t xml:space="preserve"> в одной возрастной категории</w:t>
      </w:r>
      <w:r w:rsidRPr="00EE1917">
        <w:rPr>
          <w:sz w:val="28"/>
          <w:szCs w:val="28"/>
        </w:rPr>
        <w:t>).</w:t>
      </w:r>
    </w:p>
    <w:p w14:paraId="25D6816A" w14:textId="6F3D5323" w:rsidR="008869D8" w:rsidRPr="00EE1917" w:rsidRDefault="00EE1917" w:rsidP="00EE1917">
      <w:pPr>
        <w:spacing w:line="360" w:lineRule="auto"/>
        <w:ind w:firstLine="709"/>
        <w:jc w:val="both"/>
        <w:rPr>
          <w:sz w:val="28"/>
          <w:szCs w:val="28"/>
        </w:rPr>
      </w:pPr>
      <w:r w:rsidRPr="00EE1917">
        <w:rPr>
          <w:sz w:val="28"/>
          <w:szCs w:val="28"/>
        </w:rPr>
        <w:t xml:space="preserve">Для спортсменов 2009–2010 годов рождения, планирующих участие в двух возрастных категориях, при аренде оборудования для второй </w:t>
      </w:r>
      <w:r>
        <w:rPr>
          <w:sz w:val="28"/>
          <w:szCs w:val="28"/>
        </w:rPr>
        <w:t xml:space="preserve">возрастной </w:t>
      </w:r>
      <w:r w:rsidRPr="00EE1917">
        <w:rPr>
          <w:sz w:val="28"/>
          <w:szCs w:val="28"/>
        </w:rPr>
        <w:t>категории предусмотрена скидка. Стоимость аренды в данном случае составляет 500 рублей.</w:t>
      </w:r>
    </w:p>
    <w:sectPr w:rsidR="008869D8" w:rsidRPr="00EE1917" w:rsidSect="00EE1917">
      <w:pgSz w:w="11906" w:h="16838"/>
      <w:pgMar w:top="1252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F8"/>
    <w:rsid w:val="001F23BC"/>
    <w:rsid w:val="00243383"/>
    <w:rsid w:val="002F2400"/>
    <w:rsid w:val="005621AA"/>
    <w:rsid w:val="00581D45"/>
    <w:rsid w:val="008869D8"/>
    <w:rsid w:val="00945C08"/>
    <w:rsid w:val="0098210B"/>
    <w:rsid w:val="00986CF2"/>
    <w:rsid w:val="009A28A0"/>
    <w:rsid w:val="00C27A53"/>
    <w:rsid w:val="00C70EF8"/>
    <w:rsid w:val="00E364B9"/>
    <w:rsid w:val="00E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1B60"/>
  <w15:docId w15:val="{397CB7B1-04E1-7D4F-9304-2D88F91B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EF8"/>
    <w:pPr>
      <w:spacing w:after="0" w:line="240" w:lineRule="auto"/>
    </w:pPr>
    <w:rPr>
      <w:rFonts w:ascii="Calibri" w:eastAsia="Times New Roman" w:hAnsi="Calibri" w:cs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Комлев Евгений Анатольевич</cp:lastModifiedBy>
  <cp:revision>2</cp:revision>
  <dcterms:created xsi:type="dcterms:W3CDTF">2026-04-27T05:49:00Z</dcterms:created>
  <dcterms:modified xsi:type="dcterms:W3CDTF">2026-04-27T05:49:00Z</dcterms:modified>
</cp:coreProperties>
</file>