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72" w:rsidRDefault="006A5BB3">
      <w:pPr>
        <w:ind w:left="3540"/>
        <w:rPr>
          <w:sz w:val="20"/>
          <w:szCs w:val="20"/>
        </w:rPr>
      </w:pPr>
      <w:bookmarkStart w:id="0" w:name="page1"/>
      <w:bookmarkEnd w:id="0"/>
      <w:r>
        <w:rPr>
          <w:rFonts w:ascii="Arial Narrow" w:eastAsia="Arial Narrow" w:hAnsi="Arial Narrow" w:cs="Arial Narrow"/>
          <w:b/>
          <w:bCs/>
          <w:noProof/>
          <w:color w:val="FFFFFF"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259715</wp:posOffset>
            </wp:positionV>
            <wp:extent cx="7560310" cy="1608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РОО «ФЕДЕРАЦИЯ ТХЭКВОНДО СВЕРДЛОВСКОЙ ОБЛАСТИ»</w:t>
      </w:r>
    </w:p>
    <w:p w:rsidR="00D94072" w:rsidRDefault="006A5BB3">
      <w:pPr>
        <w:spacing w:line="238" w:lineRule="auto"/>
        <w:ind w:left="354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ОГРН 1026600004463 ИНН 6660151215 КПП 666001001</w:t>
      </w:r>
    </w:p>
    <w:p w:rsidR="00D94072" w:rsidRDefault="00D94072">
      <w:pPr>
        <w:spacing w:line="1" w:lineRule="exact"/>
        <w:rPr>
          <w:sz w:val="24"/>
          <w:szCs w:val="24"/>
        </w:rPr>
      </w:pPr>
    </w:p>
    <w:p w:rsidR="00D94072" w:rsidRDefault="006A5BB3">
      <w:pPr>
        <w:ind w:left="354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Аккредитова</w:t>
      </w:r>
      <w:r w:rsidR="0093293A"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на приказом Минспорта России 14/ГА от 27.05.2022</w:t>
      </w:r>
    </w:p>
    <w:p w:rsidR="00D94072" w:rsidRDefault="00D94072">
      <w:pPr>
        <w:spacing w:line="1" w:lineRule="exact"/>
        <w:rPr>
          <w:sz w:val="24"/>
          <w:szCs w:val="24"/>
        </w:rPr>
      </w:pPr>
    </w:p>
    <w:p w:rsidR="00D94072" w:rsidRDefault="006A5BB3">
      <w:pPr>
        <w:ind w:left="354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Номер-код спортивной федерации 047 66 03223 О</w:t>
      </w:r>
    </w:p>
    <w:p w:rsidR="00D94072" w:rsidRDefault="006A5BB3">
      <w:pPr>
        <w:spacing w:line="238" w:lineRule="auto"/>
        <w:ind w:left="354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6200</w:t>
      </w:r>
      <w:r w:rsidR="0062463E"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72, г. Екатеринбург, ул. </w:t>
      </w:r>
      <w:r w:rsidR="00BE447B"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Шефская, 64 «А» 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 тел. (343) 2-137-147</w:t>
      </w:r>
    </w:p>
    <w:p w:rsidR="00D94072" w:rsidRDefault="00D94072">
      <w:pPr>
        <w:spacing w:line="200" w:lineRule="exact"/>
        <w:rPr>
          <w:sz w:val="24"/>
          <w:szCs w:val="24"/>
        </w:rPr>
      </w:pPr>
    </w:p>
    <w:p w:rsidR="00D94072" w:rsidRDefault="00D94072">
      <w:pPr>
        <w:spacing w:line="200" w:lineRule="exact"/>
        <w:rPr>
          <w:sz w:val="24"/>
          <w:szCs w:val="24"/>
        </w:rPr>
      </w:pPr>
    </w:p>
    <w:p w:rsidR="00997171" w:rsidRDefault="00997171" w:rsidP="00997171">
      <w:pPr>
        <w:rPr>
          <w:sz w:val="24"/>
          <w:szCs w:val="24"/>
        </w:rPr>
      </w:pPr>
    </w:p>
    <w:p w:rsidR="00997171" w:rsidRDefault="00997171" w:rsidP="00997171">
      <w:pPr>
        <w:rPr>
          <w:sz w:val="24"/>
          <w:szCs w:val="24"/>
        </w:rPr>
      </w:pPr>
    </w:p>
    <w:p w:rsidR="00997171" w:rsidRDefault="00997171" w:rsidP="00997171">
      <w:pPr>
        <w:rPr>
          <w:sz w:val="24"/>
          <w:szCs w:val="24"/>
        </w:rPr>
      </w:pPr>
    </w:p>
    <w:p w:rsidR="00EA7954" w:rsidRDefault="00EA7954" w:rsidP="00997171">
      <w:pPr>
        <w:rPr>
          <w:sz w:val="24"/>
          <w:szCs w:val="24"/>
        </w:rPr>
      </w:pPr>
    </w:p>
    <w:p w:rsidR="00EA7954" w:rsidRDefault="00EA7954" w:rsidP="00997171">
      <w:pPr>
        <w:rPr>
          <w:sz w:val="24"/>
          <w:szCs w:val="24"/>
        </w:rPr>
      </w:pPr>
    </w:p>
    <w:p w:rsidR="00EA7954" w:rsidRDefault="00EA7954" w:rsidP="00997171">
      <w:pPr>
        <w:rPr>
          <w:sz w:val="24"/>
          <w:szCs w:val="24"/>
        </w:rPr>
      </w:pPr>
    </w:p>
    <w:p w:rsidR="0003074D" w:rsidRPr="00C74A09" w:rsidRDefault="0003074D" w:rsidP="0003074D">
      <w:pPr>
        <w:ind w:left="3340"/>
        <w:rPr>
          <w:rFonts w:eastAsia="Times New Roman"/>
          <w:b/>
          <w:bCs/>
          <w:i/>
          <w:sz w:val="40"/>
          <w:szCs w:val="40"/>
        </w:rPr>
      </w:pPr>
      <w:bookmarkStart w:id="1" w:name="_GoBack"/>
      <w:r w:rsidRPr="00C74A09">
        <w:rPr>
          <w:rFonts w:eastAsia="Times New Roman"/>
          <w:b/>
          <w:bCs/>
          <w:i/>
          <w:sz w:val="40"/>
          <w:szCs w:val="40"/>
        </w:rPr>
        <w:t>Информационное письмо</w:t>
      </w:r>
    </w:p>
    <w:p w:rsidR="0003074D" w:rsidRDefault="0003074D" w:rsidP="0003074D">
      <w:pPr>
        <w:ind w:left="3340"/>
        <w:rPr>
          <w:rFonts w:eastAsia="Times New Roman"/>
          <w:b/>
          <w:bCs/>
          <w:sz w:val="36"/>
          <w:szCs w:val="36"/>
        </w:rPr>
      </w:pPr>
    </w:p>
    <w:p w:rsidR="0003074D" w:rsidRPr="00EA7954" w:rsidRDefault="00871D71" w:rsidP="0003074D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12-15</w:t>
      </w:r>
      <w:r w:rsidR="00266360" w:rsidRPr="00EA7954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 года (12</w:t>
      </w:r>
      <w:r w:rsidR="00266360" w:rsidRPr="00EA7954">
        <w:rPr>
          <w:sz w:val="28"/>
          <w:szCs w:val="28"/>
        </w:rPr>
        <w:t xml:space="preserve"> </w:t>
      </w:r>
      <w:r>
        <w:rPr>
          <w:sz w:val="28"/>
          <w:szCs w:val="28"/>
        </w:rPr>
        <w:t>июня - день заезда; 15</w:t>
      </w:r>
      <w:r w:rsidR="0003074D" w:rsidRPr="00EA7954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03074D" w:rsidRPr="00EA7954">
        <w:rPr>
          <w:sz w:val="28"/>
          <w:szCs w:val="28"/>
        </w:rPr>
        <w:t xml:space="preserve"> – день отъезда) пройдут </w:t>
      </w:r>
      <w:r>
        <w:rPr>
          <w:sz w:val="28"/>
          <w:szCs w:val="28"/>
        </w:rPr>
        <w:t>Межрегиональные</w:t>
      </w:r>
      <w:r w:rsidR="0003074D" w:rsidRPr="00EA7954">
        <w:rPr>
          <w:sz w:val="28"/>
          <w:szCs w:val="28"/>
        </w:rPr>
        <w:t xml:space="preserve"> спортивные соревнов</w:t>
      </w:r>
      <w:r>
        <w:rPr>
          <w:sz w:val="28"/>
          <w:szCs w:val="28"/>
        </w:rPr>
        <w:t>ания по тхэквондо ВТФ «Уральское</w:t>
      </w:r>
      <w:r w:rsidR="0003074D" w:rsidRPr="00EA7954">
        <w:rPr>
          <w:sz w:val="28"/>
          <w:szCs w:val="28"/>
        </w:rPr>
        <w:t xml:space="preserve"> </w:t>
      </w:r>
      <w:r>
        <w:rPr>
          <w:sz w:val="28"/>
          <w:szCs w:val="28"/>
        </w:rPr>
        <w:t>лето</w:t>
      </w:r>
      <w:r w:rsidR="0003074D" w:rsidRPr="00EA7954">
        <w:rPr>
          <w:sz w:val="28"/>
          <w:szCs w:val="28"/>
        </w:rPr>
        <w:t xml:space="preserve">» (спортивные соревнования включены в ЕКП </w:t>
      </w:r>
      <w:r>
        <w:rPr>
          <w:sz w:val="28"/>
          <w:szCs w:val="28"/>
        </w:rPr>
        <w:t>Минспорта РФ 2026</w:t>
      </w:r>
      <w:r w:rsidR="0003074D" w:rsidRPr="00EA7954">
        <w:rPr>
          <w:sz w:val="28"/>
          <w:szCs w:val="28"/>
        </w:rPr>
        <w:t xml:space="preserve"> года).</w:t>
      </w:r>
    </w:p>
    <w:p w:rsidR="0003074D" w:rsidRPr="00EA7954" w:rsidRDefault="00EA7954" w:rsidP="0003074D">
      <w:pPr>
        <w:jc w:val="both"/>
        <w:rPr>
          <w:sz w:val="28"/>
          <w:szCs w:val="28"/>
        </w:rPr>
      </w:pPr>
      <w:r w:rsidRPr="00EA7954">
        <w:rPr>
          <w:sz w:val="28"/>
          <w:szCs w:val="28"/>
        </w:rPr>
        <w:t xml:space="preserve">        </w:t>
      </w:r>
      <w:r w:rsidR="0003074D" w:rsidRPr="00EA7954">
        <w:rPr>
          <w:sz w:val="28"/>
          <w:szCs w:val="28"/>
        </w:rPr>
        <w:t xml:space="preserve">Место проведения соревнований: Свердловская область, </w:t>
      </w:r>
    </w:p>
    <w:p w:rsidR="0003074D" w:rsidRPr="00EA7954" w:rsidRDefault="0003074D" w:rsidP="0003074D">
      <w:pPr>
        <w:jc w:val="both"/>
        <w:rPr>
          <w:sz w:val="28"/>
          <w:szCs w:val="28"/>
        </w:rPr>
      </w:pPr>
      <w:r w:rsidRPr="00EA7954">
        <w:rPr>
          <w:sz w:val="28"/>
          <w:szCs w:val="28"/>
        </w:rPr>
        <w:t>г. Верхняя Пы</w:t>
      </w:r>
      <w:r w:rsidR="00EA7954" w:rsidRPr="00EA7954">
        <w:rPr>
          <w:sz w:val="28"/>
          <w:szCs w:val="28"/>
        </w:rPr>
        <w:t>шма, Успенский проспект 1 А, «Дворец</w:t>
      </w:r>
      <w:r w:rsidRPr="00EA7954">
        <w:rPr>
          <w:sz w:val="28"/>
          <w:szCs w:val="28"/>
        </w:rPr>
        <w:t xml:space="preserve"> единоборств».</w:t>
      </w:r>
    </w:p>
    <w:p w:rsidR="0003074D" w:rsidRPr="00EA7954" w:rsidRDefault="00EA7954" w:rsidP="0003074D">
      <w:pPr>
        <w:jc w:val="both"/>
        <w:rPr>
          <w:sz w:val="28"/>
          <w:szCs w:val="28"/>
        </w:rPr>
      </w:pPr>
      <w:r w:rsidRPr="00EA7954">
        <w:rPr>
          <w:sz w:val="28"/>
          <w:szCs w:val="28"/>
        </w:rPr>
        <w:t xml:space="preserve">        </w:t>
      </w:r>
      <w:r w:rsidR="0003074D" w:rsidRPr="00EA7954">
        <w:rPr>
          <w:sz w:val="28"/>
          <w:szCs w:val="28"/>
        </w:rPr>
        <w:t>Возрастные группы участников соревнований:</w:t>
      </w:r>
    </w:p>
    <w:p w:rsidR="0003074D" w:rsidRPr="00EA7954" w:rsidRDefault="0003074D" w:rsidP="0003074D">
      <w:pPr>
        <w:jc w:val="both"/>
        <w:rPr>
          <w:sz w:val="28"/>
          <w:szCs w:val="28"/>
        </w:rPr>
      </w:pPr>
      <w:r w:rsidRPr="00EA7954">
        <w:rPr>
          <w:sz w:val="28"/>
          <w:szCs w:val="28"/>
        </w:rPr>
        <w:t>-юниоры, юниорки 15-17 лет;</w:t>
      </w:r>
    </w:p>
    <w:p w:rsidR="0003074D" w:rsidRPr="00EA7954" w:rsidRDefault="0003074D" w:rsidP="0003074D">
      <w:pPr>
        <w:jc w:val="both"/>
        <w:rPr>
          <w:sz w:val="28"/>
          <w:szCs w:val="28"/>
        </w:rPr>
      </w:pPr>
      <w:r w:rsidRPr="00EA7954">
        <w:rPr>
          <w:sz w:val="28"/>
          <w:szCs w:val="28"/>
        </w:rPr>
        <w:t xml:space="preserve">-юноши, девушки 12-14 лет. </w:t>
      </w:r>
    </w:p>
    <w:p w:rsidR="00635B1F" w:rsidRPr="00EA7954" w:rsidRDefault="00EA7954" w:rsidP="0003074D">
      <w:pPr>
        <w:jc w:val="both"/>
        <w:rPr>
          <w:rFonts w:eastAsia="Times New Roman"/>
          <w:sz w:val="28"/>
          <w:szCs w:val="28"/>
        </w:rPr>
      </w:pPr>
      <w:r w:rsidRPr="00EA7954">
        <w:rPr>
          <w:rFonts w:eastAsia="Times New Roman"/>
          <w:sz w:val="28"/>
          <w:szCs w:val="28"/>
        </w:rPr>
        <w:t xml:space="preserve">        </w:t>
      </w:r>
      <w:r w:rsidR="00635B1F" w:rsidRPr="00EA7954">
        <w:rPr>
          <w:rFonts w:eastAsia="Times New Roman"/>
          <w:sz w:val="28"/>
          <w:szCs w:val="28"/>
        </w:rPr>
        <w:t xml:space="preserve">       Каждому спортсмену </w:t>
      </w:r>
      <w:r w:rsidR="00266360" w:rsidRPr="00EA7954">
        <w:rPr>
          <w:rFonts w:eastAsia="Times New Roman"/>
          <w:sz w:val="28"/>
          <w:szCs w:val="28"/>
        </w:rPr>
        <w:t xml:space="preserve">для участия в соревнованиях </w:t>
      </w:r>
      <w:r w:rsidRPr="00EA7954">
        <w:rPr>
          <w:rFonts w:eastAsia="Times New Roman"/>
          <w:sz w:val="28"/>
          <w:szCs w:val="28"/>
        </w:rPr>
        <w:t xml:space="preserve">необходимо </w:t>
      </w:r>
      <w:r w:rsidR="00635B1F" w:rsidRPr="00EA7954">
        <w:rPr>
          <w:rFonts w:eastAsia="Times New Roman"/>
          <w:sz w:val="28"/>
          <w:szCs w:val="28"/>
        </w:rPr>
        <w:t xml:space="preserve">иметь </w:t>
      </w:r>
      <w:r w:rsidRPr="00EA7954">
        <w:rPr>
          <w:rFonts w:eastAsia="Times New Roman"/>
          <w:sz w:val="28"/>
          <w:szCs w:val="28"/>
        </w:rPr>
        <w:t xml:space="preserve">спортивную форму установленную правилами проведения соревнований по тхэквондо ВТФ, а так же электронные футы KP&amp;P, электронный протектор KP&amp;P, электронный шлем </w:t>
      </w:r>
      <w:proofErr w:type="spellStart"/>
      <w:r w:rsidRPr="00EA7954">
        <w:rPr>
          <w:rFonts w:eastAsia="Times New Roman"/>
          <w:sz w:val="28"/>
          <w:szCs w:val="28"/>
        </w:rPr>
        <w:t>KP&amp;P</w:t>
      </w:r>
      <w:r w:rsidR="00266360" w:rsidRPr="00EA7954">
        <w:rPr>
          <w:rFonts w:eastAsia="Times New Roman"/>
          <w:sz w:val="28"/>
          <w:szCs w:val="28"/>
        </w:rPr>
        <w:t>.П</w:t>
      </w:r>
      <w:r w:rsidR="00635B1F" w:rsidRPr="00EA7954">
        <w:rPr>
          <w:rFonts w:eastAsia="Times New Roman"/>
          <w:sz w:val="28"/>
          <w:szCs w:val="28"/>
        </w:rPr>
        <w:t>ри</w:t>
      </w:r>
      <w:proofErr w:type="spellEnd"/>
      <w:r w:rsidR="00635B1F" w:rsidRPr="00EA7954">
        <w:rPr>
          <w:rFonts w:eastAsia="Times New Roman"/>
          <w:sz w:val="28"/>
          <w:szCs w:val="28"/>
        </w:rPr>
        <w:t xml:space="preserve"> необходимости, электронные протекторы и шлема можно будет арендовать в пункте проката (</w:t>
      </w:r>
      <w:r w:rsidRPr="00EA7954">
        <w:rPr>
          <w:rFonts w:eastAsia="Times New Roman"/>
          <w:sz w:val="28"/>
          <w:szCs w:val="28"/>
        </w:rPr>
        <w:t xml:space="preserve">из расчета </w:t>
      </w:r>
      <w:r w:rsidR="00871D71">
        <w:rPr>
          <w:rFonts w:eastAsia="Times New Roman"/>
          <w:sz w:val="28"/>
          <w:szCs w:val="28"/>
        </w:rPr>
        <w:t xml:space="preserve"> 40</w:t>
      </w:r>
      <w:r w:rsidR="00635B1F" w:rsidRPr="00EA7954">
        <w:rPr>
          <w:rFonts w:eastAsia="Times New Roman"/>
          <w:sz w:val="28"/>
          <w:szCs w:val="28"/>
        </w:rPr>
        <w:t>00 рублей</w:t>
      </w:r>
      <w:r w:rsidR="009816D0" w:rsidRPr="00EA7954">
        <w:rPr>
          <w:rFonts w:eastAsia="Times New Roman"/>
          <w:sz w:val="28"/>
          <w:szCs w:val="28"/>
        </w:rPr>
        <w:t xml:space="preserve"> на все поединки </w:t>
      </w:r>
      <w:r w:rsidRPr="00EA7954">
        <w:rPr>
          <w:rFonts w:eastAsia="Times New Roman"/>
          <w:sz w:val="28"/>
          <w:szCs w:val="28"/>
        </w:rPr>
        <w:t>каждого</w:t>
      </w:r>
      <w:r w:rsidR="009816D0" w:rsidRPr="00EA7954">
        <w:rPr>
          <w:rFonts w:eastAsia="Times New Roman"/>
          <w:sz w:val="28"/>
          <w:szCs w:val="28"/>
        </w:rPr>
        <w:t xml:space="preserve"> спортсмена</w:t>
      </w:r>
      <w:r w:rsidRPr="00EA7954">
        <w:rPr>
          <w:rFonts w:eastAsia="Times New Roman"/>
          <w:sz w:val="28"/>
          <w:szCs w:val="28"/>
        </w:rPr>
        <w:t xml:space="preserve"> заявленного командой</w:t>
      </w:r>
      <w:r w:rsidR="00635B1F" w:rsidRPr="00EA7954">
        <w:rPr>
          <w:rFonts w:eastAsia="Times New Roman"/>
          <w:sz w:val="28"/>
          <w:szCs w:val="28"/>
        </w:rPr>
        <w:t>)</w:t>
      </w:r>
      <w:r w:rsidR="00266360" w:rsidRPr="00EA7954">
        <w:rPr>
          <w:rFonts w:eastAsia="Times New Roman"/>
          <w:sz w:val="28"/>
          <w:szCs w:val="28"/>
        </w:rPr>
        <w:t>.</w:t>
      </w:r>
    </w:p>
    <w:p w:rsidR="0003074D" w:rsidRDefault="0003074D" w:rsidP="0003074D">
      <w:pPr>
        <w:jc w:val="both"/>
        <w:rPr>
          <w:rFonts w:eastAsia="Times New Roman"/>
          <w:sz w:val="32"/>
          <w:szCs w:val="32"/>
        </w:rPr>
      </w:pPr>
    </w:p>
    <w:p w:rsidR="0003074D" w:rsidRPr="00266360" w:rsidRDefault="0003074D" w:rsidP="0003074D">
      <w:pPr>
        <w:jc w:val="both"/>
        <w:rPr>
          <w:rFonts w:eastAsia="Times New Roman"/>
          <w:sz w:val="32"/>
          <w:szCs w:val="32"/>
        </w:rPr>
      </w:pPr>
    </w:p>
    <w:p w:rsidR="0003074D" w:rsidRPr="000642D7" w:rsidRDefault="0003074D" w:rsidP="0003074D">
      <w:pPr>
        <w:spacing w:line="237" w:lineRule="auto"/>
        <w:ind w:firstLine="708"/>
        <w:jc w:val="center"/>
        <w:rPr>
          <w:b/>
          <w:i/>
          <w:sz w:val="32"/>
          <w:szCs w:val="32"/>
        </w:rPr>
      </w:pPr>
      <w:r w:rsidRPr="00BA148A">
        <w:rPr>
          <w:rFonts w:eastAsia="Times New Roman"/>
          <w:b/>
          <w:i/>
          <w:sz w:val="32"/>
          <w:szCs w:val="32"/>
        </w:rPr>
        <w:t>Мы будем рады Вашему участию в наших соревнованиях!</w:t>
      </w:r>
    </w:p>
    <w:bookmarkEnd w:id="1"/>
    <w:p w:rsidR="0003074D" w:rsidRDefault="0003074D" w:rsidP="0003074D">
      <w:pPr>
        <w:spacing w:line="287" w:lineRule="exact"/>
        <w:rPr>
          <w:sz w:val="24"/>
          <w:szCs w:val="24"/>
        </w:rPr>
      </w:pPr>
    </w:p>
    <w:p w:rsidR="0003074D" w:rsidRDefault="0003074D" w:rsidP="0003074D">
      <w:pPr>
        <w:spacing w:line="287" w:lineRule="exact"/>
        <w:rPr>
          <w:sz w:val="24"/>
          <w:szCs w:val="24"/>
        </w:rPr>
      </w:pPr>
    </w:p>
    <w:p w:rsidR="0003074D" w:rsidRDefault="0003074D" w:rsidP="0003074D">
      <w:pPr>
        <w:spacing w:line="287" w:lineRule="exact"/>
        <w:rPr>
          <w:sz w:val="24"/>
          <w:szCs w:val="24"/>
        </w:rPr>
      </w:pPr>
    </w:p>
    <w:p w:rsidR="0003074D" w:rsidRDefault="0003074D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871D71" w:rsidRDefault="00871D71" w:rsidP="0003074D">
      <w:pPr>
        <w:spacing w:line="287" w:lineRule="exact"/>
        <w:rPr>
          <w:sz w:val="24"/>
          <w:szCs w:val="24"/>
        </w:rPr>
      </w:pPr>
    </w:p>
    <w:p w:rsidR="0003074D" w:rsidRDefault="0003074D" w:rsidP="0003074D">
      <w:pPr>
        <w:spacing w:line="287" w:lineRule="exact"/>
        <w:rPr>
          <w:sz w:val="24"/>
          <w:szCs w:val="24"/>
        </w:rPr>
      </w:pPr>
    </w:p>
    <w:p w:rsidR="0003074D" w:rsidRDefault="0003074D" w:rsidP="0003074D">
      <w:pPr>
        <w:rPr>
          <w:sz w:val="20"/>
          <w:szCs w:val="20"/>
        </w:rPr>
      </w:pPr>
      <w:r>
        <w:rPr>
          <w:rFonts w:eastAsia="Times New Roman"/>
          <w:b/>
          <w:bCs/>
          <w:color w:val="34752F"/>
          <w:sz w:val="28"/>
          <w:szCs w:val="28"/>
          <w:u w:val="single"/>
        </w:rPr>
        <w:t>______________________________________________________________________</w:t>
      </w:r>
    </w:p>
    <w:p w:rsidR="0003074D" w:rsidRDefault="0003074D" w:rsidP="0003074D">
      <w:pPr>
        <w:spacing w:line="237" w:lineRule="auto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34792F"/>
          <w:sz w:val="20"/>
          <w:szCs w:val="20"/>
        </w:rPr>
        <w:t>РОО «ФЕДЕРАЦИЯ ТХЭКВОНДО СВЕРДЛОВСКОЙ ОБЛАСТИ»</w:t>
      </w:r>
    </w:p>
    <w:p w:rsidR="00D94072" w:rsidRDefault="00D94072" w:rsidP="0003074D">
      <w:pPr>
        <w:rPr>
          <w:sz w:val="20"/>
          <w:szCs w:val="20"/>
        </w:rPr>
      </w:pPr>
    </w:p>
    <w:sectPr w:rsidR="00D94072" w:rsidSect="002E4AE1">
      <w:type w:val="continuous"/>
      <w:pgSz w:w="11900" w:h="16838"/>
      <w:pgMar w:top="818" w:right="846" w:bottom="145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1194B0C4"/>
    <w:lvl w:ilvl="0" w:tplc="C88421B8">
      <w:start w:val="1"/>
      <w:numFmt w:val="decimal"/>
      <w:lvlText w:val="%1."/>
      <w:lvlJc w:val="left"/>
    </w:lvl>
    <w:lvl w:ilvl="1" w:tplc="E9DC4804">
      <w:numFmt w:val="decimal"/>
      <w:lvlText w:val=""/>
      <w:lvlJc w:val="left"/>
    </w:lvl>
    <w:lvl w:ilvl="2" w:tplc="2DAEE4B8">
      <w:numFmt w:val="decimal"/>
      <w:lvlText w:val=""/>
      <w:lvlJc w:val="left"/>
    </w:lvl>
    <w:lvl w:ilvl="3" w:tplc="F6F6BE62">
      <w:numFmt w:val="decimal"/>
      <w:lvlText w:val=""/>
      <w:lvlJc w:val="left"/>
    </w:lvl>
    <w:lvl w:ilvl="4" w:tplc="5C14D418">
      <w:numFmt w:val="decimal"/>
      <w:lvlText w:val=""/>
      <w:lvlJc w:val="left"/>
    </w:lvl>
    <w:lvl w:ilvl="5" w:tplc="331AD70A">
      <w:numFmt w:val="decimal"/>
      <w:lvlText w:val=""/>
      <w:lvlJc w:val="left"/>
    </w:lvl>
    <w:lvl w:ilvl="6" w:tplc="4502D99C">
      <w:numFmt w:val="decimal"/>
      <w:lvlText w:val=""/>
      <w:lvlJc w:val="left"/>
    </w:lvl>
    <w:lvl w:ilvl="7" w:tplc="BCB4FE10">
      <w:numFmt w:val="decimal"/>
      <w:lvlText w:val=""/>
      <w:lvlJc w:val="left"/>
    </w:lvl>
    <w:lvl w:ilvl="8" w:tplc="3F2CFA5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72"/>
    <w:rsid w:val="0003074D"/>
    <w:rsid w:val="000A35E8"/>
    <w:rsid w:val="000E1ABB"/>
    <w:rsid w:val="001953AB"/>
    <w:rsid w:val="00207570"/>
    <w:rsid w:val="00231527"/>
    <w:rsid w:val="00266360"/>
    <w:rsid w:val="00273534"/>
    <w:rsid w:val="002C4B98"/>
    <w:rsid w:val="002E4AE1"/>
    <w:rsid w:val="00310718"/>
    <w:rsid w:val="003D332D"/>
    <w:rsid w:val="00566943"/>
    <w:rsid w:val="0060046D"/>
    <w:rsid w:val="00602C5A"/>
    <w:rsid w:val="00605721"/>
    <w:rsid w:val="0062463E"/>
    <w:rsid w:val="00631FCD"/>
    <w:rsid w:val="00635B1F"/>
    <w:rsid w:val="00676DE1"/>
    <w:rsid w:val="006A5BB3"/>
    <w:rsid w:val="006B3FE8"/>
    <w:rsid w:val="00716176"/>
    <w:rsid w:val="00716DCA"/>
    <w:rsid w:val="007779C2"/>
    <w:rsid w:val="007856E2"/>
    <w:rsid w:val="007F034F"/>
    <w:rsid w:val="00871D71"/>
    <w:rsid w:val="0093293A"/>
    <w:rsid w:val="009816D0"/>
    <w:rsid w:val="00997171"/>
    <w:rsid w:val="009C19BD"/>
    <w:rsid w:val="009D7F7A"/>
    <w:rsid w:val="00B923DA"/>
    <w:rsid w:val="00BE447B"/>
    <w:rsid w:val="00C649CC"/>
    <w:rsid w:val="00C90623"/>
    <w:rsid w:val="00D24169"/>
    <w:rsid w:val="00D43AD8"/>
    <w:rsid w:val="00D86F72"/>
    <w:rsid w:val="00D9384A"/>
    <w:rsid w:val="00D94072"/>
    <w:rsid w:val="00DC0C5A"/>
    <w:rsid w:val="00EA7954"/>
    <w:rsid w:val="00EB044D"/>
    <w:rsid w:val="00F1131F"/>
    <w:rsid w:val="00F346C5"/>
    <w:rsid w:val="00FC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66252-098F-48AA-A641-779DC8A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EDDB-88D3-46B6-9740-0DFDC30D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Комлев Евгений Анатольевич</cp:lastModifiedBy>
  <cp:revision>2</cp:revision>
  <cp:lastPrinted>2025-09-12T14:12:00Z</cp:lastPrinted>
  <dcterms:created xsi:type="dcterms:W3CDTF">2026-06-01T13:23:00Z</dcterms:created>
  <dcterms:modified xsi:type="dcterms:W3CDTF">2026-06-01T13:23:00Z</dcterms:modified>
</cp:coreProperties>
</file>